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29C" w:rsidRPr="009754D5" w:rsidRDefault="00C7529C">
      <w:pPr>
        <w:pStyle w:val="110"/>
        <w:rPr>
          <w:sz w:val="24"/>
          <w:szCs w:val="24"/>
        </w:rPr>
      </w:pPr>
    </w:p>
    <w:p w:rsidR="00130355" w:rsidRPr="00130355" w:rsidRDefault="00130355" w:rsidP="00130355">
      <w:pPr>
        <w:pStyle w:val="11"/>
        <w:jc w:val="center"/>
        <w:rPr>
          <w:rFonts w:ascii="Times New Roman" w:hAnsi="Times New Roman" w:cs="Times New Roman"/>
          <w:b/>
        </w:rPr>
      </w:pPr>
      <w:r w:rsidRPr="00130355">
        <w:rPr>
          <w:rFonts w:ascii="Times New Roman" w:hAnsi="Times New Roman" w:cs="Times New Roman"/>
          <w:b/>
        </w:rPr>
        <w:t>МИНИСТЕРСТВО ЗДРАВООХРАНЕНИЯ РОССИЙСКОЙ ФЕДЕРАЦИИ</w:t>
      </w:r>
    </w:p>
    <w:p w:rsidR="00130355" w:rsidRPr="008835AF" w:rsidRDefault="00130355" w:rsidP="00130355">
      <w:pPr>
        <w:pStyle w:val="4"/>
        <w:tabs>
          <w:tab w:val="left" w:pos="708"/>
        </w:tabs>
        <w:jc w:val="center"/>
      </w:pPr>
      <w:r w:rsidRPr="008835AF">
        <w:t>ФЕДЕРАЛЬНОЕ ГОСУДАРСТВЕННОЕ БЮДЖЕТНОЕ УЧРЕЖДЕНИЕ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>«ЦЕНТРАЛЬНЫЙ НАУЧНО-ИССЛЕДОВАТЕЛЬСКИЙ ИНСТИТУТ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>ТРАВМАТОЛОГИИ И ОРТОПЕДИИ ИМЕНИ Н.Н.ПРИОРОВА»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 xml:space="preserve">МИНИСТЕРСТВА ЗДРАВООХРАНЕНИЯ </w:t>
      </w:r>
    </w:p>
    <w:p w:rsidR="00130355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 xml:space="preserve">РОССИЙСКОЙ ФЕДЕРАЦИИ </w:t>
      </w:r>
    </w:p>
    <w:p w:rsidR="00130355" w:rsidRPr="008835AF" w:rsidRDefault="00130355" w:rsidP="00130355">
      <w:pPr>
        <w:rPr>
          <w:sz w:val="24"/>
          <w:szCs w:val="24"/>
        </w:rPr>
      </w:pPr>
    </w:p>
    <w:p w:rsidR="00130355" w:rsidRDefault="00345A2B" w:rsidP="00A2268E">
      <w:pPr>
        <w:pStyle w:val="4"/>
        <w:tabs>
          <w:tab w:val="clear" w:pos="864"/>
          <w:tab w:val="num" w:pos="0"/>
          <w:tab w:val="left" w:pos="708"/>
        </w:tabs>
        <w:jc w:val="center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0AE65284" wp14:editId="40F84BDF">
                <wp:simplePos x="0" y="0"/>
                <wp:positionH relativeFrom="page">
                  <wp:posOffset>1188720</wp:posOffset>
                </wp:positionH>
                <wp:positionV relativeFrom="paragraph">
                  <wp:posOffset>292735</wp:posOffset>
                </wp:positionV>
                <wp:extent cx="13970" cy="138430"/>
                <wp:effectExtent l="0" t="0" r="0" b="0"/>
                <wp:wrapSquare wrapText="largest"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8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55" w:rsidRDefault="00130355" w:rsidP="00130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3" o:spid="_x0000_s1026" type="#_x0000_t202" style="position:absolute;left:0;text-align:left;margin-left:93.6pt;margin-top:23.05pt;width:1.1pt;height:10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" stroked="f">
                <v:fill opacity="0"/>
                <v:textbox inset="0,0,0,0">
                  <w:txbxContent>
                    <w:p w:rsidR="00130355" w:rsidRDefault="00130355" w:rsidP="0013035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130355" w:rsidRPr="008835AF">
        <w:t xml:space="preserve">   </w:t>
      </w:r>
      <w:r w:rsidR="00A2268E" w:rsidRPr="00A2268E">
        <w:rPr>
          <w:color w:val="000000"/>
        </w:rPr>
        <w:t>ФЕДЕРАЛЬНОЕ ГОСУДАРСТВЕННОЕ АВТОНОМНОЕ ОБРАЗОВАТЕЛЬНОЕ УЧРЕЖДЕНИЕ ВЫСШЕГО ОБРАЗОВАНИЯ  «НИЖЕГОРОДСКИЙ ГОСУДАРСТВЕННЫЙ УНИВЕРСИТЕТ ИМЕНИ Н.И. ЛОБАЧЕВСКОГО»</w:t>
      </w:r>
    </w:p>
    <w:p w:rsidR="00A2268E" w:rsidRPr="00A2268E" w:rsidRDefault="00A2268E" w:rsidP="00A2268E"/>
    <w:p w:rsidR="00C7529C" w:rsidRPr="000042E9" w:rsidRDefault="000042E9" w:rsidP="000042E9">
      <w:pPr>
        <w:jc w:val="center"/>
        <w:rPr>
          <w:sz w:val="24"/>
          <w:szCs w:val="24"/>
        </w:rPr>
      </w:pPr>
      <w:r w:rsidRPr="000042E9">
        <w:rPr>
          <w:sz w:val="24"/>
          <w:szCs w:val="24"/>
        </w:rPr>
        <w:t>ОБЩЕРОССИЙСКАЯ ОБЩЕСТВЕННАЯ ОРГАНИЗАЦИЯ СОДЕЙСТВИЯ РАЗВИТИЮ МЕДИЦИНСКОЙ РЕАБИЛИТОЛОГИИ «СОЮЗ РЕАБИЛИТОЛОГОВ РОССИИ»</w:t>
      </w:r>
    </w:p>
    <w:p w:rsidR="00C7529C" w:rsidRDefault="00C7529C">
      <w:pPr>
        <w:jc w:val="center"/>
      </w:pPr>
    </w:p>
    <w:p w:rsidR="00C7529C" w:rsidRDefault="00C7529C">
      <w:pPr>
        <w:jc w:val="center"/>
      </w:pPr>
    </w:p>
    <w:p w:rsidR="00C7529C" w:rsidRDefault="00C7529C">
      <w:pPr>
        <w:pStyle w:val="4"/>
        <w:tabs>
          <w:tab w:val="clear" w:pos="864"/>
          <w:tab w:val="left" w:pos="0"/>
        </w:tabs>
        <w:ind w:left="0" w:firstLine="0"/>
        <w:jc w:val="center"/>
      </w:pPr>
    </w:p>
    <w:p w:rsidR="00C7529C" w:rsidRDefault="00C7529C">
      <w:pPr>
        <w:ind w:firstLine="720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b/>
          <w:bCs/>
          <w:sz w:val="24"/>
          <w:szCs w:val="24"/>
        </w:rPr>
      </w:pPr>
    </w:p>
    <w:p w:rsidR="002C168F" w:rsidRDefault="0000158D" w:rsidP="002C168F">
      <w:pPr>
        <w:spacing w:line="360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РЕАБИЛИТАЦИЯ ПРИ ПОВРЕЖДЕНИИ КАПСУЛЬНО-СВЯЗОЧНОГО АППАРАТА КОЛЕННОГО СУСТАВА</w:t>
      </w:r>
    </w:p>
    <w:p w:rsidR="0000158D" w:rsidRDefault="0000158D" w:rsidP="002C168F">
      <w:pPr>
        <w:spacing w:line="360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(КОНСЕРВАТИВНОЕ ЛЕЧЕНИЕ)</w:t>
      </w: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  <w:r>
        <w:t xml:space="preserve">Федеральные клинические рекомендации </w:t>
      </w: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 w:rsidP="000042E9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C7529C" w:rsidRDefault="00C752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2015 г</w:t>
      </w:r>
    </w:p>
    <w:p w:rsidR="00C7529C" w:rsidRDefault="00C7529C">
      <w:pPr>
        <w:spacing w:line="360" w:lineRule="auto"/>
        <w:jc w:val="center"/>
        <w:rPr>
          <w:i/>
          <w:iCs/>
        </w:rPr>
      </w:pPr>
      <w:r>
        <w:rPr>
          <w:b/>
          <w:bCs/>
        </w:rPr>
        <w:lastRenderedPageBreak/>
        <w:t xml:space="preserve">Аннотация </w:t>
      </w:r>
    </w:p>
    <w:p w:rsidR="00C7529C" w:rsidRPr="0000158D" w:rsidRDefault="00C7529C" w:rsidP="0000158D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Разработаны клинические рекомендации по проведению реабилитационных мероприятий при</w:t>
      </w:r>
      <w:r w:rsidR="0000158D">
        <w:rPr>
          <w:sz w:val="28"/>
          <w:szCs w:val="28"/>
        </w:rPr>
        <w:t xml:space="preserve"> повреждении </w:t>
      </w:r>
      <w:proofErr w:type="spellStart"/>
      <w:r w:rsidR="0000158D">
        <w:rPr>
          <w:sz w:val="28"/>
          <w:szCs w:val="28"/>
        </w:rPr>
        <w:t>капсульно</w:t>
      </w:r>
      <w:proofErr w:type="spellEnd"/>
      <w:r w:rsidR="0000158D">
        <w:rPr>
          <w:sz w:val="28"/>
          <w:szCs w:val="28"/>
        </w:rPr>
        <w:t>-связочных структур коленного сустава, когда проводится консервативное лечение.</w:t>
      </w:r>
      <w:r>
        <w:rPr>
          <w:sz w:val="28"/>
          <w:szCs w:val="28"/>
        </w:rPr>
        <w:t xml:space="preserve"> </w:t>
      </w:r>
      <w:r w:rsidR="00C44A54" w:rsidRPr="007C3623">
        <w:rPr>
          <w:sz w:val="28"/>
          <w:szCs w:val="28"/>
        </w:rPr>
        <w:t>Описаны основные этапы реабилит</w:t>
      </w:r>
      <w:r w:rsidR="00C44A54" w:rsidRPr="007C3623">
        <w:rPr>
          <w:sz w:val="28"/>
          <w:szCs w:val="28"/>
        </w:rPr>
        <w:t>а</w:t>
      </w:r>
      <w:r w:rsidR="00C44A54" w:rsidRPr="007C3623">
        <w:rPr>
          <w:sz w:val="28"/>
          <w:szCs w:val="28"/>
        </w:rPr>
        <w:t>ции данной категории пациентов. Указаны конкретные сроки назначения физич</w:t>
      </w:r>
      <w:r w:rsidR="00C44A54" w:rsidRPr="007C3623">
        <w:rPr>
          <w:sz w:val="28"/>
          <w:szCs w:val="28"/>
        </w:rPr>
        <w:t>е</w:t>
      </w:r>
      <w:r w:rsidR="00C44A54" w:rsidRPr="007C3623">
        <w:rPr>
          <w:sz w:val="28"/>
          <w:szCs w:val="28"/>
        </w:rPr>
        <w:t xml:space="preserve">ских упражнений. Даны рекомендации </w:t>
      </w:r>
      <w:r w:rsidR="00C44A54">
        <w:rPr>
          <w:sz w:val="28"/>
          <w:szCs w:val="28"/>
        </w:rPr>
        <w:t>по программе реабилитации в амбулато</w:t>
      </w:r>
      <w:r w:rsidR="00C44A54">
        <w:rPr>
          <w:sz w:val="28"/>
          <w:szCs w:val="28"/>
        </w:rPr>
        <w:t>р</w:t>
      </w:r>
      <w:r w:rsidR="00C44A54">
        <w:rPr>
          <w:sz w:val="28"/>
          <w:szCs w:val="28"/>
        </w:rPr>
        <w:t>ных и стационарных условиях</w:t>
      </w:r>
      <w:r w:rsidR="00C44A54" w:rsidRPr="007C3623">
        <w:rPr>
          <w:sz w:val="28"/>
          <w:szCs w:val="28"/>
        </w:rPr>
        <w:t xml:space="preserve"> стационара. Приведены критерии оценки эффе</w:t>
      </w:r>
      <w:r w:rsidR="00C44A54" w:rsidRPr="007C3623">
        <w:rPr>
          <w:sz w:val="28"/>
          <w:szCs w:val="28"/>
        </w:rPr>
        <w:t>к</w:t>
      </w:r>
      <w:r w:rsidR="00C44A54" w:rsidRPr="007C3623">
        <w:rPr>
          <w:sz w:val="28"/>
          <w:szCs w:val="28"/>
        </w:rPr>
        <w:t>тивности реабилитационных мероприятий</w:t>
      </w:r>
      <w:r>
        <w:rPr>
          <w:sz w:val="28"/>
          <w:szCs w:val="28"/>
        </w:rPr>
        <w:t>.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 xml:space="preserve">Клинические рекомендации (КР) </w:t>
      </w:r>
      <w:r>
        <w:t>предназначены для врачей травматологов-ортопедов, врачей ЛФК и инструкторов-методистов ЛФК (инструкторов ЛФК), врачей-физиотерапевтов и медицинских сестер по физиотерапии, медицинских сестер по массажу, постовых медицинских сестер.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>Уровень использования клинических рекомендаций</w:t>
      </w:r>
      <w:r>
        <w:t>: федеральный.</w:t>
      </w:r>
    </w:p>
    <w:p w:rsidR="00C7529C" w:rsidRPr="00C44A54" w:rsidRDefault="00C7529C">
      <w:pPr>
        <w:spacing w:line="360" w:lineRule="auto"/>
        <w:jc w:val="both"/>
        <w:rPr>
          <w:bCs/>
          <w:spacing w:val="-2"/>
        </w:rPr>
      </w:pPr>
      <w:r>
        <w:rPr>
          <w:b/>
          <w:bCs/>
        </w:rPr>
        <w:t xml:space="preserve">Авторы: </w:t>
      </w:r>
      <w:r w:rsidR="00130355" w:rsidRPr="00142662">
        <w:rPr>
          <w:bCs/>
          <w:spacing w:val="-2"/>
        </w:rPr>
        <w:t>С.П. МИРОНОВ</w:t>
      </w:r>
      <w:r w:rsidR="00130355">
        <w:rPr>
          <w:bCs/>
          <w:spacing w:val="-2"/>
        </w:rPr>
        <w:t xml:space="preserve"> (академик РАН, профессор, ФГБУ ЦИТО)</w:t>
      </w:r>
      <w:r w:rsidR="00130355" w:rsidRPr="00142662">
        <w:rPr>
          <w:bCs/>
          <w:spacing w:val="-2"/>
        </w:rPr>
        <w:t xml:space="preserve">, </w:t>
      </w:r>
      <w:r w:rsidR="00C44A54">
        <w:rPr>
          <w:bCs/>
          <w:spacing w:val="-2"/>
        </w:rPr>
        <w:br/>
      </w:r>
      <w:r w:rsidR="00130355" w:rsidRPr="00142662">
        <w:rPr>
          <w:bCs/>
          <w:spacing w:val="-2"/>
        </w:rPr>
        <w:t>М.Б. ЦЫКУНОВ</w:t>
      </w:r>
      <w:r w:rsidR="00C44A54">
        <w:rPr>
          <w:bCs/>
          <w:spacing w:val="-2"/>
        </w:rPr>
        <w:t xml:space="preserve"> </w:t>
      </w:r>
      <w:r w:rsidR="00130355">
        <w:rPr>
          <w:bCs/>
          <w:spacing w:val="-2"/>
        </w:rPr>
        <w:t xml:space="preserve">(профессор, ФГБУ ЦИТО) </w:t>
      </w:r>
      <w:r w:rsidR="00130355" w:rsidRPr="00142662">
        <w:rPr>
          <w:bCs/>
          <w:spacing w:val="-2"/>
        </w:rPr>
        <w:t xml:space="preserve">, </w:t>
      </w:r>
      <w:r w:rsidR="0000158D">
        <w:rPr>
          <w:bCs/>
          <w:spacing w:val="-2"/>
        </w:rPr>
        <w:t>Т.В. БУЙЛОВА</w:t>
      </w:r>
      <w:r w:rsidR="00130355">
        <w:rPr>
          <w:bCs/>
          <w:spacing w:val="-2"/>
        </w:rPr>
        <w:t xml:space="preserve"> </w:t>
      </w:r>
      <w:r w:rsidR="00C44A54">
        <w:t>(д.м.н. профессор</w:t>
      </w:r>
      <w:r w:rsidR="0000158D">
        <w:t xml:space="preserve"> </w:t>
      </w:r>
      <w:r w:rsidR="000029C9">
        <w:t>ФГА ОУ ВО ННГУ</w:t>
      </w:r>
      <w:r w:rsidR="0000158D">
        <w:t>)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>Рецензирование клинических рекомендаций</w:t>
      </w:r>
      <w:r>
        <w:t xml:space="preserve">: </w:t>
      </w:r>
    </w:p>
    <w:p w:rsidR="00D641FE" w:rsidRPr="00D641FE" w:rsidRDefault="00C7529C">
      <w:pPr>
        <w:spacing w:line="360" w:lineRule="auto"/>
        <w:jc w:val="both"/>
        <w:rPr>
          <w:color w:val="000000" w:themeColor="text1"/>
        </w:rPr>
      </w:pPr>
      <w:r w:rsidRPr="00D641FE">
        <w:rPr>
          <w:color w:val="000000" w:themeColor="text1"/>
        </w:rPr>
        <w:t xml:space="preserve">экспертная группа  по медицинской реабилитации Минздрава России, </w:t>
      </w:r>
    </w:p>
    <w:p w:rsidR="00C7529C" w:rsidRPr="00D641FE" w:rsidRDefault="00C7529C">
      <w:pPr>
        <w:spacing w:line="360" w:lineRule="auto"/>
        <w:jc w:val="both"/>
        <w:rPr>
          <w:color w:val="000000" w:themeColor="text1"/>
        </w:rPr>
      </w:pPr>
      <w:r w:rsidRPr="00D641FE">
        <w:rPr>
          <w:color w:val="000000" w:themeColor="text1"/>
        </w:rPr>
        <w:t xml:space="preserve"> экспертная группа по травматологии и ортопедии Минздрава России</w:t>
      </w:r>
      <w:r w:rsidRPr="00D641FE">
        <w:rPr>
          <w:color w:val="000000" w:themeColor="text1"/>
          <w:sz w:val="24"/>
          <w:szCs w:val="24"/>
        </w:rPr>
        <w:t>.</w:t>
      </w: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b/>
          <w:bCs/>
          <w:sz w:val="24"/>
          <w:szCs w:val="24"/>
        </w:rPr>
      </w:pPr>
    </w:p>
    <w:p w:rsidR="002347B7" w:rsidRDefault="002347B7">
      <w:pPr>
        <w:spacing w:line="360" w:lineRule="auto"/>
        <w:jc w:val="both"/>
        <w:rPr>
          <w:b/>
          <w:bCs/>
          <w:sz w:val="24"/>
          <w:szCs w:val="24"/>
        </w:rPr>
      </w:pPr>
    </w:p>
    <w:p w:rsidR="00C7529C" w:rsidRDefault="00C7529C">
      <w:pPr>
        <w:jc w:val="center"/>
        <w:rPr>
          <w:b/>
          <w:bCs/>
          <w:sz w:val="24"/>
          <w:szCs w:val="24"/>
        </w:rPr>
      </w:pPr>
    </w:p>
    <w:p w:rsidR="003B218B" w:rsidRDefault="003B218B">
      <w:pPr>
        <w:jc w:val="center"/>
        <w:rPr>
          <w:b/>
          <w:bCs/>
          <w:sz w:val="24"/>
          <w:szCs w:val="24"/>
        </w:rPr>
      </w:pPr>
    </w:p>
    <w:p w:rsidR="003B218B" w:rsidRPr="003B218B" w:rsidRDefault="003B218B" w:rsidP="003B218B">
      <w:pPr>
        <w:jc w:val="center"/>
        <w:rPr>
          <w:b/>
          <w:bCs/>
        </w:rPr>
      </w:pPr>
      <w:r w:rsidRPr="003B218B">
        <w:rPr>
          <w:b/>
          <w:bCs/>
        </w:rPr>
        <w:t>ОГЛАВЛЕНИЕ</w:t>
      </w:r>
    </w:p>
    <w:p w:rsidR="003B218B" w:rsidRPr="003B218B" w:rsidRDefault="003B218B" w:rsidP="003B218B">
      <w:pPr>
        <w:jc w:val="center"/>
        <w:rPr>
          <w:b/>
          <w:bCs/>
        </w:rPr>
      </w:pPr>
    </w:p>
    <w:p w:rsidR="003B218B" w:rsidRPr="003B218B" w:rsidRDefault="003B218B" w:rsidP="003B218B">
      <w:pPr>
        <w:jc w:val="center"/>
        <w:rPr>
          <w:b/>
          <w:bCs/>
        </w:rPr>
      </w:pPr>
    </w:p>
    <w:p w:rsidR="003B218B" w:rsidRPr="00C96A16" w:rsidRDefault="003B218B" w:rsidP="00C96A16">
      <w:pPr>
        <w:tabs>
          <w:tab w:val="left" w:pos="7371"/>
        </w:tabs>
        <w:jc w:val="both"/>
        <w:rPr>
          <w:bCs/>
          <w:i/>
        </w:rPr>
      </w:pPr>
      <w:r w:rsidRPr="00C96A16">
        <w:rPr>
          <w:bCs/>
          <w:i/>
        </w:rPr>
        <w:t>Введение</w:t>
      </w:r>
      <w:r w:rsidR="00C96A16" w:rsidRPr="00C96A16">
        <w:rPr>
          <w:bCs/>
          <w:i/>
        </w:rPr>
        <w:tab/>
      </w:r>
    </w:p>
    <w:p w:rsidR="003B218B" w:rsidRPr="00C96A16" w:rsidRDefault="003B218B" w:rsidP="00C96A16">
      <w:pPr>
        <w:tabs>
          <w:tab w:val="left" w:pos="7371"/>
          <w:tab w:val="left" w:pos="7513"/>
        </w:tabs>
        <w:rPr>
          <w:bCs/>
          <w:i/>
        </w:rPr>
      </w:pPr>
      <w:r w:rsidRPr="00C96A16">
        <w:rPr>
          <w:bCs/>
          <w:i/>
        </w:rPr>
        <w:t xml:space="preserve">1. Программа реабилитации </w:t>
      </w:r>
      <w:r w:rsidR="00C96A16" w:rsidRPr="00C96A16">
        <w:rPr>
          <w:bCs/>
          <w:i/>
        </w:rPr>
        <w:br/>
      </w:r>
      <w:r w:rsidRPr="00C96A16">
        <w:rPr>
          <w:bCs/>
          <w:i/>
        </w:rPr>
        <w:t xml:space="preserve">при </w:t>
      </w:r>
      <w:r w:rsidR="0000158D">
        <w:rPr>
          <w:bCs/>
          <w:i/>
        </w:rPr>
        <w:t>простой (одноплоскостной) нестабильности коленного сустава</w:t>
      </w:r>
      <w:r w:rsidR="00C96A16">
        <w:rPr>
          <w:bCs/>
          <w:i/>
        </w:rPr>
        <w:t xml:space="preserve"> </w:t>
      </w:r>
      <w:r w:rsidR="00C96A16" w:rsidRPr="00C96A16">
        <w:rPr>
          <w:bCs/>
          <w:i/>
        </w:rPr>
        <w:tab/>
      </w:r>
      <w:r w:rsidRPr="00C96A16">
        <w:rPr>
          <w:bCs/>
          <w:i/>
        </w:rPr>
        <w:tab/>
      </w:r>
    </w:p>
    <w:p w:rsidR="00922720" w:rsidRPr="00C96A16" w:rsidRDefault="0000158D" w:rsidP="0000158D">
      <w:pPr>
        <w:tabs>
          <w:tab w:val="left" w:pos="7371"/>
        </w:tabs>
        <w:rPr>
          <w:bCs/>
          <w:i/>
        </w:rPr>
      </w:pPr>
      <w:r>
        <w:rPr>
          <w:bCs/>
          <w:i/>
        </w:rPr>
        <w:lastRenderedPageBreak/>
        <w:t xml:space="preserve">2.Программа </w:t>
      </w:r>
      <w:r w:rsidRPr="00C96A16">
        <w:rPr>
          <w:bCs/>
          <w:i/>
        </w:rPr>
        <w:t xml:space="preserve">реабилитации </w:t>
      </w:r>
      <w:r w:rsidRPr="00C96A16">
        <w:rPr>
          <w:bCs/>
          <w:i/>
        </w:rPr>
        <w:br/>
        <w:t xml:space="preserve">при </w:t>
      </w:r>
      <w:r>
        <w:rPr>
          <w:bCs/>
          <w:i/>
        </w:rPr>
        <w:t>сложной (многоплоскостной) нестабильности коленного сустава</w:t>
      </w:r>
    </w:p>
    <w:p w:rsidR="00C96A16" w:rsidRDefault="0000158D" w:rsidP="00C96A16">
      <w:pPr>
        <w:tabs>
          <w:tab w:val="left" w:pos="7371"/>
        </w:tabs>
        <w:jc w:val="both"/>
        <w:rPr>
          <w:bCs/>
          <w:i/>
        </w:rPr>
      </w:pPr>
      <w:r>
        <w:rPr>
          <w:bCs/>
          <w:i/>
        </w:rPr>
        <w:t>3</w:t>
      </w:r>
      <w:r w:rsidR="003B218B" w:rsidRPr="00C96A16">
        <w:rPr>
          <w:bCs/>
          <w:i/>
        </w:rPr>
        <w:t>. Оценка эффективности реабилитации</w:t>
      </w:r>
    </w:p>
    <w:p w:rsidR="003B218B" w:rsidRPr="00C96A16" w:rsidRDefault="0000158D" w:rsidP="00C96A16">
      <w:pPr>
        <w:tabs>
          <w:tab w:val="left" w:pos="7371"/>
        </w:tabs>
        <w:jc w:val="both"/>
        <w:rPr>
          <w:bCs/>
          <w:i/>
        </w:rPr>
      </w:pPr>
      <w:r>
        <w:rPr>
          <w:i/>
        </w:rPr>
        <w:t>4</w:t>
      </w:r>
      <w:r w:rsidR="00C96A16">
        <w:rPr>
          <w:i/>
        </w:rPr>
        <w:t xml:space="preserve">. </w:t>
      </w:r>
      <w:r w:rsidR="00C96A16" w:rsidRPr="00C96A16">
        <w:rPr>
          <w:i/>
        </w:rPr>
        <w:t>Список литературы</w:t>
      </w:r>
      <w:r w:rsidR="00C96A16" w:rsidRPr="00C96A16">
        <w:rPr>
          <w:bCs/>
          <w:i/>
        </w:rPr>
        <w:tab/>
      </w:r>
    </w:p>
    <w:p w:rsidR="003B218B" w:rsidRPr="003B218B" w:rsidRDefault="00C96A16" w:rsidP="00C96A16">
      <w:pPr>
        <w:tabs>
          <w:tab w:val="left" w:pos="7371"/>
        </w:tabs>
        <w:jc w:val="both"/>
        <w:rPr>
          <w:bCs/>
        </w:rPr>
      </w:pPr>
      <w:r>
        <w:tab/>
      </w:r>
    </w:p>
    <w:p w:rsidR="00C7529C" w:rsidRDefault="00C7529C">
      <w:pPr>
        <w:jc w:val="center"/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C7529C" w:rsidRDefault="00C7529C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Методология</w:t>
      </w:r>
    </w:p>
    <w:p w:rsidR="00C7529C" w:rsidRDefault="00C7529C">
      <w:pPr>
        <w:shd w:val="clear" w:color="auto" w:fill="FFFFFF"/>
        <w:spacing w:line="156" w:lineRule="atLeast"/>
        <w:rPr>
          <w:b/>
          <w:bCs/>
          <w:lang w:eastAsia="ru-RU"/>
        </w:rPr>
      </w:pP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b/>
          <w:bCs/>
          <w:lang w:eastAsia="ru-RU"/>
        </w:rPr>
        <w:t>Методы, используемые для сбора / Выбора доказательств</w:t>
      </w: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Поиск в электронных базах данных</w:t>
      </w:r>
    </w:p>
    <w:p w:rsidR="00C7529C" w:rsidRDefault="00C7529C">
      <w:pPr>
        <w:shd w:val="clear" w:color="auto" w:fill="FFFFFF"/>
        <w:spacing w:line="360" w:lineRule="auto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Описание методов, используемых для сбора доказательств</w:t>
      </w: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Доказательной базой для написания настоящих клинических рекомендаций явл</w:t>
      </w:r>
      <w:r>
        <w:rPr>
          <w:lang w:eastAsia="ru-RU"/>
        </w:rPr>
        <w:t>я</w:t>
      </w:r>
      <w:r>
        <w:rPr>
          <w:lang w:eastAsia="ru-RU"/>
        </w:rPr>
        <w:t xml:space="preserve">ются материалы, вошедшие в </w:t>
      </w:r>
      <w:proofErr w:type="spellStart"/>
      <w:r>
        <w:rPr>
          <w:lang w:val="en-US" w:eastAsia="ru-RU"/>
        </w:rPr>
        <w:t>MedLine</w:t>
      </w:r>
      <w:proofErr w:type="spellEnd"/>
      <w:r>
        <w:rPr>
          <w:lang w:eastAsia="ru-RU"/>
        </w:rPr>
        <w:t xml:space="preserve">, базу </w:t>
      </w:r>
      <w:r>
        <w:rPr>
          <w:lang w:val="en-US" w:eastAsia="ru-RU"/>
        </w:rPr>
        <w:t>Cochrane</w:t>
      </w:r>
      <w:r>
        <w:rPr>
          <w:lang w:eastAsia="ru-RU"/>
        </w:rPr>
        <w:t xml:space="preserve">, материалы издательства </w:t>
      </w:r>
      <w:r>
        <w:rPr>
          <w:lang w:val="en-US" w:eastAsia="ru-RU"/>
        </w:rPr>
        <w:t>Elsevier</w:t>
      </w:r>
      <w:r>
        <w:rPr>
          <w:lang w:eastAsia="ru-RU"/>
        </w:rPr>
        <w:t xml:space="preserve">, </w:t>
      </w:r>
      <w:r>
        <w:rPr>
          <w:lang w:val="en-US" w:eastAsia="ru-RU"/>
        </w:rPr>
        <w:t>SAGE</w:t>
      </w:r>
      <w:r>
        <w:rPr>
          <w:lang w:eastAsia="ru-RU"/>
        </w:rPr>
        <w:t xml:space="preserve"> и статьи в рецензируемых отечественных журналах по травмат</w:t>
      </w:r>
      <w:r>
        <w:rPr>
          <w:lang w:eastAsia="ru-RU"/>
        </w:rPr>
        <w:t>о</w:t>
      </w:r>
      <w:r>
        <w:rPr>
          <w:lang w:eastAsia="ru-RU"/>
        </w:rPr>
        <w:t>логии и ортопедии. Глубина поиска составляет 25 лет.</w:t>
      </w:r>
    </w:p>
    <w:p w:rsidR="00C7529C" w:rsidRDefault="00C7529C">
      <w:pPr>
        <w:spacing w:line="360" w:lineRule="auto"/>
        <w:jc w:val="both"/>
      </w:pPr>
    </w:p>
    <w:p w:rsidR="00C7529C" w:rsidRDefault="00470B7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0839384" wp14:editId="22BED8D7">
            <wp:extent cx="5876925" cy="5572125"/>
            <wp:effectExtent l="0" t="0" r="0" b="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9C" w:rsidRDefault="00470B7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E917831" wp14:editId="7DBC993C">
            <wp:extent cx="5876925" cy="4248150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9C" w:rsidRDefault="00C7529C"/>
    <w:p w:rsidR="00C7529C" w:rsidRDefault="00C7529C"/>
    <w:p w:rsidR="00C7529C" w:rsidRDefault="00C7529C"/>
    <w:p w:rsidR="00C7529C" w:rsidRDefault="00C7529C"/>
    <w:p w:rsidR="00C7529C" w:rsidRDefault="00C7529C"/>
    <w:p w:rsidR="00C7529C" w:rsidRDefault="00C7529C">
      <w:pPr>
        <w:jc w:val="center"/>
        <w:rPr>
          <w:b/>
          <w:bCs/>
        </w:rPr>
      </w:pPr>
    </w:p>
    <w:p w:rsidR="00C7529C" w:rsidRDefault="00C7529C">
      <w:pPr>
        <w:jc w:val="center"/>
        <w:rPr>
          <w:b/>
          <w:bCs/>
        </w:rPr>
      </w:pPr>
    </w:p>
    <w:p w:rsidR="00C7529C" w:rsidRDefault="00C7529C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</w:rPr>
        <w:lastRenderedPageBreak/>
        <w:t>ВВЕДЕНИЕ</w:t>
      </w:r>
    </w:p>
    <w:p w:rsidR="00C7529C" w:rsidRDefault="00C7529C">
      <w:pPr>
        <w:jc w:val="both"/>
        <w:rPr>
          <w:spacing w:val="15"/>
        </w:rPr>
      </w:pPr>
    </w:p>
    <w:p w:rsidR="0000158D" w:rsidRDefault="0000158D">
      <w:pPr>
        <w:jc w:val="both"/>
        <w:rPr>
          <w:spacing w:val="15"/>
        </w:rPr>
      </w:pPr>
    </w:p>
    <w:p w:rsidR="0000158D" w:rsidRDefault="0000158D">
      <w:pPr>
        <w:jc w:val="both"/>
        <w:rPr>
          <w:spacing w:val="15"/>
        </w:rPr>
      </w:pPr>
    </w:p>
    <w:p w:rsidR="0000158D" w:rsidRDefault="0000158D">
      <w:pPr>
        <w:jc w:val="both"/>
        <w:rPr>
          <w:b/>
          <w:bCs/>
        </w:rPr>
      </w:pP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Диагностические принципы КР: </w:t>
      </w:r>
    </w:p>
    <w:p w:rsidR="00C7529C" w:rsidRDefault="00C7529C" w:rsidP="008504E7">
      <w:pPr>
        <w:spacing w:line="360" w:lineRule="auto"/>
        <w:jc w:val="both"/>
        <w:rPr>
          <w:sz w:val="24"/>
          <w:szCs w:val="24"/>
        </w:rPr>
      </w:pPr>
      <w:r>
        <w:t xml:space="preserve">- состояние после </w:t>
      </w:r>
      <w:r w:rsidR="0000158D">
        <w:t xml:space="preserve">повреждения </w:t>
      </w:r>
      <w:proofErr w:type="spellStart"/>
      <w:r w:rsidR="0000158D">
        <w:t>капсульно</w:t>
      </w:r>
      <w:proofErr w:type="spellEnd"/>
      <w:r w:rsidR="0000158D">
        <w:t xml:space="preserve">-связочных структур коленного сустава при </w:t>
      </w:r>
      <w:r w:rsidR="00345A2B">
        <w:t>консервативной</w:t>
      </w:r>
      <w:r w:rsidR="0000158D">
        <w:t xml:space="preserve"> тактике лечения</w:t>
      </w:r>
      <w:r w:rsidR="00EC26B4">
        <w:t>.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>Показания к применению КР:</w:t>
      </w:r>
    </w:p>
    <w:p w:rsidR="00C7529C" w:rsidRDefault="00C7529C" w:rsidP="008504E7">
      <w:pPr>
        <w:spacing w:line="360" w:lineRule="auto"/>
        <w:jc w:val="both"/>
        <w:rPr>
          <w:sz w:val="24"/>
          <w:szCs w:val="24"/>
        </w:rPr>
      </w:pPr>
      <w:r>
        <w:t xml:space="preserve">Описанные в данных рекомендациях реабилитационные мероприятия показаны </w:t>
      </w:r>
      <w:r w:rsidR="0000158D">
        <w:t xml:space="preserve">при консервативной тактике лечения </w:t>
      </w:r>
      <w:r>
        <w:t>все</w:t>
      </w:r>
      <w:r w:rsidR="0000158D">
        <w:t>х</w:t>
      </w:r>
      <w:r>
        <w:t xml:space="preserve">  больны</w:t>
      </w:r>
      <w:r w:rsidR="0000158D">
        <w:t>х</w:t>
      </w:r>
      <w:r>
        <w:t xml:space="preserve"> </w:t>
      </w:r>
      <w:r w:rsidR="0000158D">
        <w:t>с</w:t>
      </w:r>
      <w:r>
        <w:t xml:space="preserve"> </w:t>
      </w:r>
      <w:r w:rsidR="0000158D">
        <w:t xml:space="preserve">повреждениями </w:t>
      </w:r>
      <w:proofErr w:type="spellStart"/>
      <w:r w:rsidR="0000158D">
        <w:t>капсульно</w:t>
      </w:r>
      <w:proofErr w:type="spellEnd"/>
      <w:r w:rsidR="0000158D">
        <w:t xml:space="preserve">-связочного </w:t>
      </w:r>
      <w:proofErr w:type="spellStart"/>
      <w:r w:rsidR="0000158D">
        <w:t>апарата</w:t>
      </w:r>
      <w:proofErr w:type="spellEnd"/>
      <w:r w:rsidR="0000158D">
        <w:t xml:space="preserve"> коленного сустава</w:t>
      </w:r>
      <w:r w:rsidR="00EC26B4">
        <w:t>.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>Противопоказания к применению КР:</w:t>
      </w:r>
    </w:p>
    <w:p w:rsidR="00EC26B4" w:rsidRPr="008835AF" w:rsidRDefault="00EC26B4" w:rsidP="00EC26B4">
      <w:pPr>
        <w:spacing w:line="360" w:lineRule="auto"/>
        <w:jc w:val="both"/>
        <w:rPr>
          <w:b/>
        </w:rPr>
      </w:pPr>
      <w:r w:rsidRPr="0006387F">
        <w:t>Противопоказанием к применению клинических рекомендаций является тяжелое соматическое состояние пациента угрожающее жизни, острые инфекционные и септические процессы, кома и другие состояния с нарушением сознания, наруш</w:t>
      </w:r>
      <w:r w:rsidRPr="0006387F">
        <w:t>е</w:t>
      </w:r>
      <w:r w:rsidRPr="0006387F">
        <w:t xml:space="preserve">ние целости </w:t>
      </w:r>
      <w:proofErr w:type="spellStart"/>
      <w:r w:rsidR="0000158D">
        <w:t>капсульно</w:t>
      </w:r>
      <w:proofErr w:type="spellEnd"/>
      <w:r w:rsidR="0000158D">
        <w:t>-связочных структур</w:t>
      </w:r>
      <w:r w:rsidR="00D120FF">
        <w:t xml:space="preserve"> коленного сустава,</w:t>
      </w:r>
      <w:r w:rsidR="00922720" w:rsidRPr="0006387F">
        <w:t xml:space="preserve"> </w:t>
      </w:r>
      <w:r>
        <w:t>ведущие к нар</w:t>
      </w:r>
      <w:r>
        <w:t>у</w:t>
      </w:r>
      <w:r>
        <w:t xml:space="preserve">шению </w:t>
      </w:r>
      <w:r w:rsidR="00D120FF">
        <w:t xml:space="preserve">его </w:t>
      </w:r>
      <w:r>
        <w:t>стабильности</w:t>
      </w:r>
      <w:r w:rsidR="00D120FF">
        <w:t>, которые являются показанием к оперативному лечению</w:t>
      </w:r>
      <w:r w:rsidRPr="0006387F">
        <w:t>.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>Степень потенциального риска применения КР:</w:t>
      </w:r>
    </w:p>
    <w:p w:rsidR="00C7529C" w:rsidRDefault="00C7529C" w:rsidP="008504E7">
      <w:pPr>
        <w:autoSpaceDE w:val="0"/>
        <w:autoSpaceDN w:val="0"/>
        <w:adjustRightInd w:val="0"/>
        <w:spacing w:line="360" w:lineRule="auto"/>
        <w:jc w:val="both"/>
      </w:pPr>
      <w:r>
        <w:t>класс 1 – медицинские технологии с низкой степенью риска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Материально-техническое обеспечение КР: </w:t>
      </w:r>
    </w:p>
    <w:p w:rsidR="00C7529C" w:rsidRPr="00D120FF" w:rsidRDefault="00C7529C">
      <w:pPr>
        <w:jc w:val="both"/>
      </w:pPr>
      <w:r>
        <w:rPr>
          <w:sz w:val="24"/>
          <w:szCs w:val="24"/>
        </w:rPr>
        <w:t xml:space="preserve">- </w:t>
      </w:r>
      <w:r w:rsidRPr="00D120FF">
        <w:t>перечень используемых для осуществления КР лекарственных средств, изделий медицинского назначения и других средств с указанием номера государственной регистрации или иного разрешающего документа, организации-изготовителя, страны производителя; все задействованные в КР средства должны быть разреш</w:t>
      </w:r>
      <w:r w:rsidRPr="00D120FF">
        <w:t>е</w:t>
      </w:r>
      <w:r w:rsidRPr="00D120FF">
        <w:t>ны к применению в медицинской практике на территории РФ в установленном порядке.</w:t>
      </w:r>
    </w:p>
    <w:p w:rsidR="00C7529C" w:rsidRDefault="00C7529C">
      <w:pPr>
        <w:spacing w:line="360" w:lineRule="auto"/>
        <w:ind w:firstLine="720"/>
        <w:jc w:val="both"/>
      </w:pPr>
    </w:p>
    <w:p w:rsidR="00C7529C" w:rsidRPr="008B512A" w:rsidRDefault="00C7529C" w:rsidP="00647031">
      <w:pPr>
        <w:spacing w:line="360" w:lineRule="auto"/>
        <w:ind w:firstLine="720"/>
        <w:jc w:val="both"/>
      </w:pPr>
      <w:r w:rsidRPr="008B512A">
        <w:t xml:space="preserve">При проведении реабилитационных мероприятий у больных </w:t>
      </w:r>
      <w:r w:rsidR="00647031" w:rsidRPr="008B512A">
        <w:t xml:space="preserve">с </w:t>
      </w:r>
      <w:r w:rsidR="00D120FF">
        <w:t>поврежден</w:t>
      </w:r>
      <w:r w:rsidR="00D120FF">
        <w:t>и</w:t>
      </w:r>
      <w:r w:rsidR="00D120FF">
        <w:t xml:space="preserve">ями </w:t>
      </w:r>
      <w:proofErr w:type="spellStart"/>
      <w:r w:rsidR="00D120FF">
        <w:t>капсульно</w:t>
      </w:r>
      <w:proofErr w:type="spellEnd"/>
      <w:r w:rsidR="00D120FF">
        <w:t>-связочного</w:t>
      </w:r>
      <w:r w:rsidRPr="008B512A">
        <w:t xml:space="preserve"> </w:t>
      </w:r>
      <w:r w:rsidR="00D120FF">
        <w:t xml:space="preserve">аппарата коленного сустава </w:t>
      </w:r>
      <w:r w:rsidRPr="008B512A">
        <w:t>используют: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</w:t>
      </w:r>
      <w:r w:rsidR="00D120FF">
        <w:t xml:space="preserve">туторы и </w:t>
      </w:r>
      <w:proofErr w:type="spellStart"/>
      <w:r w:rsidR="00D120FF">
        <w:t>ортезы</w:t>
      </w:r>
      <w:proofErr w:type="spellEnd"/>
      <w:r w:rsidR="00D120FF">
        <w:t xml:space="preserve"> для фиксации и ограничения амплитуды движений в к</w:t>
      </w:r>
      <w:r w:rsidR="00D120FF">
        <w:t>о</w:t>
      </w:r>
      <w:r w:rsidR="00D120FF">
        <w:t>ленном суставе</w:t>
      </w:r>
      <w:r w:rsidRPr="008835AF">
        <w:t xml:space="preserve">, 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аппарат для продолжительной пассивной мобилизации </w:t>
      </w:r>
      <w:r w:rsidR="00D120FF">
        <w:t>коленного сустава</w:t>
      </w:r>
      <w:r w:rsidRPr="008835AF">
        <w:t xml:space="preserve">, </w:t>
      </w:r>
    </w:p>
    <w:p w:rsidR="00D120FF" w:rsidRDefault="0099678E" w:rsidP="0099678E">
      <w:pPr>
        <w:spacing w:line="360" w:lineRule="auto"/>
        <w:ind w:firstLine="720"/>
        <w:jc w:val="both"/>
      </w:pPr>
      <w:r w:rsidRPr="008835AF">
        <w:lastRenderedPageBreak/>
        <w:t xml:space="preserve">- зал </w:t>
      </w:r>
      <w:r w:rsidR="008E16F7">
        <w:t xml:space="preserve">ЛФК для </w:t>
      </w:r>
      <w:r w:rsidRPr="008835AF">
        <w:t xml:space="preserve">групповой и индивидуальной лечебной гимнастики, </w:t>
      </w:r>
    </w:p>
    <w:p w:rsidR="00D120FF" w:rsidRDefault="00D120FF" w:rsidP="0099678E">
      <w:pPr>
        <w:spacing w:line="360" w:lineRule="auto"/>
        <w:ind w:firstLine="720"/>
        <w:jc w:val="both"/>
      </w:pPr>
      <w:r>
        <w:t xml:space="preserve">- </w:t>
      </w:r>
      <w:r w:rsidR="008E16F7">
        <w:t>комплект оборудования для ЛФК</w:t>
      </w:r>
      <w:r w:rsidR="0099678E" w:rsidRPr="008835AF">
        <w:t xml:space="preserve">, </w:t>
      </w:r>
    </w:p>
    <w:p w:rsidR="00D120FF" w:rsidRDefault="00D120FF" w:rsidP="0099678E">
      <w:pPr>
        <w:spacing w:line="360" w:lineRule="auto"/>
        <w:ind w:firstLine="720"/>
        <w:jc w:val="both"/>
      </w:pPr>
      <w:r>
        <w:t xml:space="preserve">- </w:t>
      </w:r>
      <w:r w:rsidR="0099678E" w:rsidRPr="008835AF">
        <w:t>аппараты для механотерапии,</w:t>
      </w:r>
      <w:r w:rsidRPr="008835AF">
        <w:t xml:space="preserve"> </w:t>
      </w:r>
    </w:p>
    <w:p w:rsidR="0099678E" w:rsidRDefault="00D120FF" w:rsidP="0099678E">
      <w:pPr>
        <w:spacing w:line="360" w:lineRule="auto"/>
        <w:ind w:firstLine="720"/>
        <w:jc w:val="both"/>
      </w:pPr>
      <w:r>
        <w:t>- тренажеры</w:t>
      </w:r>
      <w:r w:rsidR="0099678E" w:rsidRPr="008835AF">
        <w:t>,</w:t>
      </w:r>
    </w:p>
    <w:p w:rsidR="00D120FF" w:rsidRPr="008835AF" w:rsidRDefault="00D120FF" w:rsidP="0099678E">
      <w:pPr>
        <w:spacing w:line="360" w:lineRule="auto"/>
        <w:ind w:firstLine="720"/>
        <w:jc w:val="both"/>
      </w:pPr>
      <w:r>
        <w:t>- оборудование для тренировки с биологической обратной связью (БОС).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>- физиотерапевтическое оборудование</w:t>
      </w:r>
      <w:r w:rsidR="008E16F7">
        <w:t xml:space="preserve">: для УФО облучения, </w:t>
      </w:r>
      <w:r w:rsidRPr="008835AF">
        <w:t>для  низкоч</w:t>
      </w:r>
      <w:r w:rsidRPr="008835AF">
        <w:t>а</w:t>
      </w:r>
      <w:r w:rsidRPr="008835AF">
        <w:t xml:space="preserve">стотной терапии переменным  магнитным полем, аппарат для низкочастотной  электротерапии, для </w:t>
      </w:r>
      <w:r w:rsidR="00D120FF">
        <w:t>ультразвуковой терапии</w:t>
      </w:r>
      <w:r w:rsidR="008E16F7">
        <w:t>, для теплолечения, для криотерапии</w:t>
      </w:r>
      <w:r w:rsidRPr="008835AF">
        <w:t>.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</w:t>
      </w:r>
      <w:proofErr w:type="spellStart"/>
      <w:r w:rsidR="008E16F7">
        <w:t>гидрокинезотерапевтические</w:t>
      </w:r>
      <w:proofErr w:type="spellEnd"/>
      <w:r w:rsidR="008E16F7">
        <w:t xml:space="preserve"> ванны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</w:t>
      </w:r>
      <w:r w:rsidR="00F214FD">
        <w:t>оборудование для ручного, аппаратного и подводного массажа</w:t>
      </w:r>
      <w:r w:rsidRPr="008835AF">
        <w:t>.</w:t>
      </w:r>
    </w:p>
    <w:p w:rsidR="00C7529C" w:rsidRPr="008B512A" w:rsidRDefault="00C7529C" w:rsidP="004379AC">
      <w:pPr>
        <w:spacing w:line="360" w:lineRule="auto"/>
        <w:ind w:firstLine="567"/>
      </w:pPr>
    </w:p>
    <w:p w:rsidR="00C7529C" w:rsidRPr="008B512A" w:rsidRDefault="00C7529C">
      <w:pPr>
        <w:spacing w:line="360" w:lineRule="auto"/>
        <w:ind w:left="720"/>
        <w:jc w:val="center"/>
        <w:rPr>
          <w:b/>
          <w:bCs/>
        </w:rPr>
      </w:pPr>
      <w:r w:rsidRPr="008B512A">
        <w:rPr>
          <w:b/>
          <w:bCs/>
        </w:rPr>
        <w:t>1. Цели и периоды реабилитации</w:t>
      </w:r>
    </w:p>
    <w:p w:rsidR="00C7529C" w:rsidRPr="008B512A" w:rsidRDefault="00C7529C" w:rsidP="008B512A">
      <w:pPr>
        <w:spacing w:line="360" w:lineRule="auto"/>
        <w:ind w:firstLine="720"/>
        <w:jc w:val="both"/>
      </w:pPr>
      <w:r w:rsidRPr="008B512A">
        <w:t>Целью реабилитации пациентов</w:t>
      </w:r>
      <w:r w:rsidR="00E0197C">
        <w:t xml:space="preserve"> при</w:t>
      </w:r>
      <w:r w:rsidR="00BA295C" w:rsidRPr="00BA295C">
        <w:t xml:space="preserve"> </w:t>
      </w:r>
      <w:r w:rsidR="00BA295C">
        <w:t xml:space="preserve">повреждениях </w:t>
      </w:r>
      <w:proofErr w:type="spellStart"/>
      <w:r w:rsidR="00BA295C">
        <w:t>капсульно</w:t>
      </w:r>
      <w:proofErr w:type="spellEnd"/>
      <w:r w:rsidR="00BA295C">
        <w:t xml:space="preserve">-связочных структур коленного сустава (консервативная тактика лечения) </w:t>
      </w:r>
      <w:r w:rsidR="00E0197C">
        <w:t>по</w:t>
      </w:r>
      <w:r w:rsidRPr="008B512A">
        <w:t xml:space="preserve"> МКФ (Межд</w:t>
      </w:r>
      <w:r w:rsidRPr="008B512A">
        <w:t>у</w:t>
      </w:r>
      <w:r w:rsidRPr="008B512A">
        <w:t>народной классификации функционирования, 2003) является восстановление:</w:t>
      </w:r>
    </w:p>
    <w:p w:rsidR="00C7529C" w:rsidRPr="008B512A" w:rsidRDefault="00C7529C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rPr>
          <w:iCs/>
        </w:rPr>
        <w:t>функции оперированного сегмента (на</w:t>
      </w:r>
      <w:r w:rsidRPr="008B512A">
        <w:t xml:space="preserve"> уровне повреждения, по МКФ)</w:t>
      </w:r>
    </w:p>
    <w:p w:rsidR="00C7529C" w:rsidRPr="008B512A" w:rsidRDefault="00C7529C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t>возможности самообслуживания (на уровне активности, по МКФ)</w:t>
      </w:r>
    </w:p>
    <w:p w:rsidR="00601A14" w:rsidRDefault="00C7529C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t xml:space="preserve">социальной и профессиональной активности, улучшение качества жизни (на уровне участия, по МКФ) </w:t>
      </w:r>
    </w:p>
    <w:p w:rsidR="00C7529C" w:rsidRPr="008B512A" w:rsidRDefault="00C7529C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t xml:space="preserve">   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ind w:firstLine="680"/>
        <w:jc w:val="center"/>
        <w:rPr>
          <w:b/>
          <w:bCs/>
          <w:i/>
          <w:u w:val="single"/>
        </w:rPr>
      </w:pPr>
      <w:r w:rsidRPr="009351C3">
        <w:rPr>
          <w:b/>
          <w:bCs/>
          <w:i/>
          <w:u w:val="single"/>
        </w:rPr>
        <w:t xml:space="preserve">Программы реабилитации при повреждениях </w:t>
      </w:r>
      <w:proofErr w:type="spellStart"/>
      <w:r w:rsidRPr="009351C3">
        <w:rPr>
          <w:b/>
          <w:bCs/>
          <w:i/>
          <w:u w:val="single"/>
        </w:rPr>
        <w:t>капсульно</w:t>
      </w:r>
      <w:proofErr w:type="spellEnd"/>
      <w:r w:rsidRPr="009351C3">
        <w:rPr>
          <w:b/>
          <w:bCs/>
          <w:i/>
          <w:u w:val="single"/>
        </w:rPr>
        <w:t>-связочных структур коленного сустава и их последствиях.</w:t>
      </w:r>
    </w:p>
    <w:p w:rsidR="009351C3" w:rsidRPr="009351C3" w:rsidRDefault="009351C3" w:rsidP="009351C3">
      <w:pPr>
        <w:ind w:firstLine="680"/>
        <w:jc w:val="both"/>
        <w:rPr>
          <w:bCs/>
        </w:rPr>
      </w:pPr>
    </w:p>
    <w:p w:rsidR="009351C3" w:rsidRPr="009351C3" w:rsidRDefault="009351C3" w:rsidP="009351C3">
      <w:pPr>
        <w:ind w:firstLine="680"/>
        <w:jc w:val="center"/>
        <w:rPr>
          <w:b/>
          <w:bCs/>
          <w:i/>
        </w:rPr>
      </w:pPr>
      <w:r w:rsidRPr="009351C3">
        <w:rPr>
          <w:b/>
          <w:bCs/>
          <w:i/>
        </w:rPr>
        <w:t>Общие принципы составления программ реабилитации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В результате различных повреждений </w:t>
      </w:r>
      <w:proofErr w:type="spellStart"/>
      <w:r w:rsidRPr="009351C3">
        <w:rPr>
          <w:bCs/>
        </w:rPr>
        <w:t>капсульно</w:t>
      </w:r>
      <w:proofErr w:type="spellEnd"/>
      <w:r w:rsidRPr="009351C3">
        <w:rPr>
          <w:bCs/>
        </w:rPr>
        <w:t>-связочных структур к</w:t>
      </w:r>
      <w:r w:rsidRPr="009351C3">
        <w:rPr>
          <w:bCs/>
        </w:rPr>
        <w:t>о</w:t>
      </w:r>
      <w:r w:rsidRPr="009351C3">
        <w:rPr>
          <w:bCs/>
        </w:rPr>
        <w:t>ленного сустава часто развиваются функциональные нарушения, резко огранич</w:t>
      </w:r>
      <w:r w:rsidRPr="009351C3">
        <w:rPr>
          <w:bCs/>
        </w:rPr>
        <w:t>и</w:t>
      </w:r>
      <w:r w:rsidRPr="009351C3">
        <w:rPr>
          <w:bCs/>
        </w:rPr>
        <w:t>вающие двигательные возможности больных  и нарушающие их трудоспосо</w:t>
      </w:r>
      <w:r w:rsidRPr="009351C3">
        <w:rPr>
          <w:bCs/>
        </w:rPr>
        <w:t>б</w:t>
      </w:r>
      <w:r w:rsidRPr="009351C3">
        <w:rPr>
          <w:bCs/>
        </w:rPr>
        <w:lastRenderedPageBreak/>
        <w:t>ность. Особенно страдает работоспособность у лиц предъявляющих повышенные функциональные требования.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Разрывы крестообразных, боковых связок, комбинированные повреждения менисков, суставного хряща и связок ведут к функциональным расстройствам, требующим длительного восстановительного лечения. В результате внутрис</w:t>
      </w:r>
      <w:r w:rsidRPr="009351C3">
        <w:rPr>
          <w:bCs/>
        </w:rPr>
        <w:t>у</w:t>
      </w:r>
      <w:r w:rsidRPr="009351C3">
        <w:rPr>
          <w:bCs/>
        </w:rPr>
        <w:t xml:space="preserve">ставных повреждений развивается посттравматический </w:t>
      </w:r>
      <w:proofErr w:type="spellStart"/>
      <w:r w:rsidRPr="009351C3">
        <w:rPr>
          <w:bCs/>
        </w:rPr>
        <w:t>гонартроз</w:t>
      </w:r>
      <w:proofErr w:type="spellEnd"/>
      <w:r w:rsidRPr="009351C3">
        <w:rPr>
          <w:bCs/>
        </w:rPr>
        <w:t>, рецидивиру</w:t>
      </w:r>
      <w:r w:rsidRPr="009351C3">
        <w:rPr>
          <w:bCs/>
        </w:rPr>
        <w:t>ю</w:t>
      </w:r>
      <w:r w:rsidRPr="009351C3">
        <w:rPr>
          <w:bCs/>
        </w:rPr>
        <w:t xml:space="preserve">щий </w:t>
      </w:r>
      <w:proofErr w:type="spellStart"/>
      <w:r w:rsidRPr="009351C3">
        <w:rPr>
          <w:bCs/>
        </w:rPr>
        <w:t>синовит</w:t>
      </w:r>
      <w:proofErr w:type="spellEnd"/>
      <w:r w:rsidRPr="009351C3">
        <w:rPr>
          <w:bCs/>
        </w:rPr>
        <w:t xml:space="preserve">, может возникать нестабильность или формироваться контрактура.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В основе большинства функциональных нарушений, наблюдающихся у больных с патологией коленного сустава лежат двигательные расстройства (мес</w:t>
      </w:r>
      <w:r w:rsidRPr="009351C3">
        <w:rPr>
          <w:bCs/>
        </w:rPr>
        <w:t>т</w:t>
      </w:r>
      <w:r w:rsidRPr="009351C3">
        <w:rPr>
          <w:bCs/>
        </w:rPr>
        <w:t>ные проявления ответной реакции организма на патологический процесс), кот</w:t>
      </w:r>
      <w:r w:rsidRPr="009351C3">
        <w:rPr>
          <w:bCs/>
        </w:rPr>
        <w:t>о</w:t>
      </w:r>
      <w:r w:rsidRPr="009351C3">
        <w:rPr>
          <w:bCs/>
        </w:rPr>
        <w:t>рые снижают работоспособность (опороспособность) пораженной конечности. Причиной их возникновения, помимо тяжести повреждения или заболевания опорно-двигательного аппарата, является более или менее продолжительная ак</w:t>
      </w:r>
      <w:r w:rsidRPr="009351C3">
        <w:rPr>
          <w:bCs/>
        </w:rPr>
        <w:t>и</w:t>
      </w:r>
      <w:r w:rsidRPr="009351C3">
        <w:rPr>
          <w:bCs/>
        </w:rPr>
        <w:t>незия, связанная с иммобилизацией конечностей, гипокинезия, обусловленная п</w:t>
      </w:r>
      <w:r w:rsidRPr="009351C3">
        <w:rPr>
          <w:bCs/>
        </w:rPr>
        <w:t>о</w:t>
      </w:r>
      <w:r w:rsidRPr="009351C3">
        <w:rPr>
          <w:bCs/>
        </w:rPr>
        <w:t>стельным режимом, а также местные изменения в тканевых структурах. К п</w:t>
      </w:r>
      <w:r w:rsidRPr="009351C3">
        <w:rPr>
          <w:bCs/>
        </w:rPr>
        <w:t>о</w:t>
      </w:r>
      <w:r w:rsidRPr="009351C3">
        <w:rPr>
          <w:bCs/>
        </w:rPr>
        <w:t>следним относятся перестройка поврежденных тканей (формирование рубца</w:t>
      </w:r>
      <w:r w:rsidR="003A39F1">
        <w:rPr>
          <w:bCs/>
        </w:rPr>
        <w:t xml:space="preserve">) </w:t>
      </w:r>
      <w:r w:rsidRPr="009351C3">
        <w:rPr>
          <w:bCs/>
        </w:rPr>
        <w:t>или пораженных отделов (дистрофия суставного хряща), а также их вторичные изм</w:t>
      </w:r>
      <w:r w:rsidRPr="009351C3">
        <w:rPr>
          <w:bCs/>
        </w:rPr>
        <w:t>е</w:t>
      </w:r>
      <w:r w:rsidRPr="009351C3">
        <w:rPr>
          <w:bCs/>
        </w:rPr>
        <w:t>нения (гипотрофия мышц и др.). Нередко функциональные нарушения обусло</w:t>
      </w:r>
      <w:r w:rsidRPr="009351C3">
        <w:rPr>
          <w:bCs/>
        </w:rPr>
        <w:t>в</w:t>
      </w:r>
      <w:r w:rsidRPr="009351C3">
        <w:rPr>
          <w:bCs/>
        </w:rPr>
        <w:t>лены болью.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Та</w:t>
      </w:r>
      <w:r w:rsidR="003A39F1">
        <w:rPr>
          <w:bCs/>
        </w:rPr>
        <w:t>ким образом, нарушения функции</w:t>
      </w:r>
      <w:r w:rsidRPr="009351C3">
        <w:rPr>
          <w:bCs/>
        </w:rPr>
        <w:t xml:space="preserve"> можно разделить на несколько групп: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1. Вегетативно-трофические расстройства — отек тканей, гипотрофия мышц, дистрофические изменения, остеопороз и др.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2. Болевой синдром (острая и хроническая боль).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3. Контрактуры и порочные установки в суставах.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4. Снижение мышечной силы и выносливости — ослабление или полное выпадение функции отдельных мышц, снижение общих физических возможн</w:t>
      </w:r>
      <w:r w:rsidRPr="009351C3">
        <w:rPr>
          <w:bCs/>
        </w:rPr>
        <w:t>о</w:t>
      </w:r>
      <w:r w:rsidRPr="009351C3">
        <w:rPr>
          <w:bCs/>
        </w:rPr>
        <w:t>стей больного.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5. Нарушение опорной и локомоторной функции (стояние, ходьба, бег, прыжки), симметрии в распределении нагрузки на нижние конечности, снижение устойчивости, равновесия и ритма ходьбы.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lastRenderedPageBreak/>
        <w:t xml:space="preserve">Для выбора наиболее эффективного метода лечения необходимо исходить из многообразия этиологических факторов и патологических изменений в каждом конкретном случае, отчетливо представлять причину и механизм развития того или иного нарушения.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Составляя программу </w:t>
      </w:r>
      <w:r w:rsidR="003A39F1">
        <w:rPr>
          <w:bCs/>
        </w:rPr>
        <w:t>реабилитации</w:t>
      </w:r>
      <w:r w:rsidRPr="009351C3">
        <w:rPr>
          <w:bCs/>
        </w:rPr>
        <w:t xml:space="preserve"> при нарушениях двигательной фун</w:t>
      </w:r>
      <w:r w:rsidRPr="009351C3">
        <w:rPr>
          <w:bCs/>
        </w:rPr>
        <w:t>к</w:t>
      </w:r>
      <w:r w:rsidRPr="009351C3">
        <w:rPr>
          <w:bCs/>
        </w:rPr>
        <w:t>ции, например, при посттравматической нестабильности коленного сустава, р</w:t>
      </w:r>
      <w:r w:rsidRPr="009351C3">
        <w:rPr>
          <w:bCs/>
        </w:rPr>
        <w:t>е</w:t>
      </w:r>
      <w:r w:rsidRPr="009351C3">
        <w:rPr>
          <w:bCs/>
        </w:rPr>
        <w:t>шение возникших при этом задач удобно разделить на ряд последовательных эт</w:t>
      </w:r>
      <w:r w:rsidRPr="009351C3">
        <w:rPr>
          <w:bCs/>
        </w:rPr>
        <w:t>а</w:t>
      </w:r>
      <w:r w:rsidRPr="009351C3">
        <w:rPr>
          <w:bCs/>
        </w:rPr>
        <w:t xml:space="preserve">пов, сформулировав предварительно одну или несколько специальных задач для восстановления одного или нескольких элементов нарушенной двигательной функции.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При составлении программы в общем виде, первоначально </w:t>
      </w:r>
      <w:r w:rsidR="003A39F1">
        <w:rPr>
          <w:bCs/>
        </w:rPr>
        <w:t xml:space="preserve">ставится </w:t>
      </w:r>
      <w:r w:rsidR="003A39F1" w:rsidRPr="003A39F1">
        <w:rPr>
          <w:bCs/>
          <w:i/>
        </w:rPr>
        <w:t>реаб</w:t>
      </w:r>
      <w:r w:rsidR="003A39F1" w:rsidRPr="003A39F1">
        <w:rPr>
          <w:bCs/>
          <w:i/>
        </w:rPr>
        <w:t>и</w:t>
      </w:r>
      <w:r w:rsidR="003A39F1" w:rsidRPr="003A39F1">
        <w:rPr>
          <w:bCs/>
          <w:i/>
        </w:rPr>
        <w:t>литационный диагноз</w:t>
      </w:r>
      <w:r w:rsidR="003A39F1">
        <w:rPr>
          <w:bCs/>
        </w:rPr>
        <w:t>,</w:t>
      </w:r>
      <w:r w:rsidR="003A39F1" w:rsidRPr="003A39F1">
        <w:rPr>
          <w:bCs/>
        </w:rPr>
        <w:t xml:space="preserve"> </w:t>
      </w:r>
      <w:r w:rsidRPr="009351C3">
        <w:rPr>
          <w:bCs/>
        </w:rPr>
        <w:t xml:space="preserve">определяют к какому функциональному классу или группе относится данный пациент, соответственно выявляется </w:t>
      </w:r>
      <w:r w:rsidRPr="003A39F1">
        <w:rPr>
          <w:bCs/>
          <w:i/>
        </w:rPr>
        <w:t>реабилитационный п</w:t>
      </w:r>
      <w:r w:rsidRPr="003A39F1">
        <w:rPr>
          <w:bCs/>
          <w:i/>
        </w:rPr>
        <w:t>о</w:t>
      </w:r>
      <w:r w:rsidRPr="003A39F1">
        <w:rPr>
          <w:bCs/>
          <w:i/>
        </w:rPr>
        <w:t>тенциал (прогноз)</w:t>
      </w:r>
      <w:r w:rsidRPr="009351C3">
        <w:rPr>
          <w:bCs/>
        </w:rPr>
        <w:t>. Исходя из биомеханических оценок имеющихся функционал</w:t>
      </w:r>
      <w:r w:rsidRPr="009351C3">
        <w:rPr>
          <w:bCs/>
        </w:rPr>
        <w:t>ь</w:t>
      </w:r>
      <w:r w:rsidRPr="009351C3">
        <w:rPr>
          <w:bCs/>
        </w:rPr>
        <w:t>ных дефектов и от того, насколько возможно восстановление до нормы или нео</w:t>
      </w:r>
      <w:r w:rsidRPr="009351C3">
        <w:rPr>
          <w:bCs/>
        </w:rPr>
        <w:t>б</w:t>
      </w:r>
      <w:r w:rsidRPr="009351C3">
        <w:rPr>
          <w:bCs/>
        </w:rPr>
        <w:t>ходима лишь компенсация утраченной двигательной функции, определяется о</w:t>
      </w:r>
      <w:r w:rsidRPr="009351C3">
        <w:rPr>
          <w:bCs/>
        </w:rPr>
        <w:t>б</w:t>
      </w:r>
      <w:r w:rsidRPr="009351C3">
        <w:rPr>
          <w:bCs/>
        </w:rPr>
        <w:t>щее направление и цель комплекса восстановительных мероприятий — полное или частичное функциональное восстановление (улучшение), компенсация фун</w:t>
      </w:r>
      <w:r w:rsidRPr="009351C3">
        <w:rPr>
          <w:bCs/>
        </w:rPr>
        <w:t>к</w:t>
      </w:r>
      <w:r w:rsidRPr="009351C3">
        <w:rPr>
          <w:bCs/>
        </w:rPr>
        <w:t>ционального или анатомического дефекта. Затем ставятся задачи, решение кот</w:t>
      </w:r>
      <w:r w:rsidRPr="009351C3">
        <w:rPr>
          <w:bCs/>
        </w:rPr>
        <w:t>о</w:t>
      </w:r>
      <w:r w:rsidRPr="009351C3">
        <w:rPr>
          <w:bCs/>
        </w:rPr>
        <w:t>рых необходимо для ее достижения. Например, разработка движений в суставе , укрепление мышц пораженной конечности, восстановление координации движ</w:t>
      </w:r>
      <w:r w:rsidRPr="009351C3">
        <w:rPr>
          <w:bCs/>
        </w:rPr>
        <w:t>е</w:t>
      </w:r>
      <w:r w:rsidRPr="009351C3">
        <w:rPr>
          <w:bCs/>
        </w:rPr>
        <w:t>ний, тренировка компенсаторных и необходимых для профессиональной деятел</w:t>
      </w:r>
      <w:r w:rsidRPr="009351C3">
        <w:rPr>
          <w:bCs/>
        </w:rPr>
        <w:t>ь</w:t>
      </w:r>
      <w:r w:rsidRPr="009351C3">
        <w:rPr>
          <w:bCs/>
        </w:rPr>
        <w:t>ности двигательных навыков.</w:t>
      </w:r>
    </w:p>
    <w:p w:rsidR="009351C3" w:rsidRPr="009351C3" w:rsidRDefault="003A39F1" w:rsidP="009351C3">
      <w:pPr>
        <w:spacing w:line="360" w:lineRule="auto"/>
        <w:ind w:firstLine="680"/>
        <w:jc w:val="both"/>
        <w:rPr>
          <w:bCs/>
        </w:rPr>
      </w:pPr>
      <w:r>
        <w:rPr>
          <w:bCs/>
        </w:rPr>
        <w:t xml:space="preserve">Реализуется </w:t>
      </w:r>
      <w:proofErr w:type="spellStart"/>
      <w:r w:rsidRPr="003A39F1">
        <w:rPr>
          <w:bCs/>
          <w:i/>
        </w:rPr>
        <w:t>муль</w:t>
      </w:r>
      <w:r>
        <w:rPr>
          <w:bCs/>
          <w:i/>
        </w:rPr>
        <w:t>т</w:t>
      </w:r>
      <w:r w:rsidRPr="003A39F1">
        <w:rPr>
          <w:bCs/>
          <w:i/>
        </w:rPr>
        <w:t>идисциплинарный</w:t>
      </w:r>
      <w:proofErr w:type="spellEnd"/>
      <w:r w:rsidRPr="003A39F1">
        <w:rPr>
          <w:bCs/>
          <w:i/>
        </w:rPr>
        <w:t xml:space="preserve"> подход</w:t>
      </w:r>
      <w:r>
        <w:rPr>
          <w:bCs/>
        </w:rPr>
        <w:t xml:space="preserve"> на всех этапах реабилитации, </w:t>
      </w:r>
      <w:r w:rsidR="009351C3" w:rsidRPr="009351C3">
        <w:rPr>
          <w:bCs/>
        </w:rPr>
        <w:t xml:space="preserve">Для каждого </w:t>
      </w:r>
      <w:r>
        <w:rPr>
          <w:bCs/>
        </w:rPr>
        <w:t>этапа</w:t>
      </w:r>
      <w:r w:rsidR="009351C3" w:rsidRPr="009351C3">
        <w:rPr>
          <w:bCs/>
        </w:rPr>
        <w:t xml:space="preserve"> лечения ставится цель, определяются задачи и соответству</w:t>
      </w:r>
      <w:r w:rsidR="009351C3" w:rsidRPr="009351C3">
        <w:rPr>
          <w:bCs/>
        </w:rPr>
        <w:t>ю</w:t>
      </w:r>
      <w:r w:rsidR="009351C3" w:rsidRPr="009351C3">
        <w:rPr>
          <w:bCs/>
        </w:rPr>
        <w:t>щие средства</w:t>
      </w:r>
      <w:r>
        <w:rPr>
          <w:bCs/>
        </w:rPr>
        <w:t xml:space="preserve">, уточняется роль каждого из участников </w:t>
      </w:r>
      <w:proofErr w:type="spellStart"/>
      <w:r>
        <w:rPr>
          <w:bCs/>
        </w:rPr>
        <w:t>мультидисциплинарной</w:t>
      </w:r>
      <w:proofErr w:type="spellEnd"/>
      <w:r>
        <w:rPr>
          <w:bCs/>
        </w:rPr>
        <w:t xml:space="preserve"> бригады</w:t>
      </w:r>
      <w:r w:rsidR="009351C3" w:rsidRPr="009351C3">
        <w:rPr>
          <w:bCs/>
        </w:rPr>
        <w:t>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Так, цель </w:t>
      </w:r>
      <w:r w:rsidR="003A39F1">
        <w:rPr>
          <w:bCs/>
        </w:rPr>
        <w:t>реабилитации</w:t>
      </w:r>
      <w:r w:rsidRPr="009351C3">
        <w:rPr>
          <w:bCs/>
        </w:rPr>
        <w:t xml:space="preserve"> </w:t>
      </w:r>
      <w:r w:rsidR="003A39F1">
        <w:rPr>
          <w:bCs/>
        </w:rPr>
        <w:t>на этапе</w:t>
      </w:r>
      <w:r w:rsidRPr="009351C3">
        <w:rPr>
          <w:bCs/>
        </w:rPr>
        <w:t xml:space="preserve"> иммобилизации — обеспечение условий для сохранения функции поврежденной конечности и максимально возможной двигательной активности больного.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lastRenderedPageBreak/>
        <w:t xml:space="preserve">Задачи </w:t>
      </w:r>
      <w:r w:rsidR="003A39F1">
        <w:rPr>
          <w:bCs/>
        </w:rPr>
        <w:t>реабилитации</w:t>
      </w:r>
      <w:r w:rsidRPr="009351C3">
        <w:rPr>
          <w:bCs/>
        </w:rPr>
        <w:t xml:space="preserve"> </w:t>
      </w:r>
      <w:r w:rsidR="003A39F1">
        <w:rPr>
          <w:bCs/>
        </w:rPr>
        <w:t xml:space="preserve">на </w:t>
      </w:r>
      <w:r w:rsidRPr="009351C3">
        <w:rPr>
          <w:bCs/>
        </w:rPr>
        <w:t>данно</w:t>
      </w:r>
      <w:r w:rsidR="003A39F1">
        <w:rPr>
          <w:bCs/>
        </w:rPr>
        <w:t>м</w:t>
      </w:r>
      <w:r w:rsidRPr="009351C3">
        <w:rPr>
          <w:bCs/>
        </w:rPr>
        <w:t xml:space="preserve"> </w:t>
      </w:r>
      <w:r w:rsidR="003A39F1">
        <w:rPr>
          <w:bCs/>
        </w:rPr>
        <w:t>этапе</w:t>
      </w:r>
      <w:r w:rsidRPr="009351C3">
        <w:rPr>
          <w:bCs/>
        </w:rPr>
        <w:t>: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1.</w:t>
      </w:r>
      <w:r w:rsidRPr="009351C3">
        <w:rPr>
          <w:bCs/>
        </w:rPr>
        <w:tab/>
        <w:t xml:space="preserve"> активизация общего и местного кровотока;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2.</w:t>
      </w:r>
      <w:r w:rsidRPr="009351C3">
        <w:rPr>
          <w:bCs/>
        </w:rPr>
        <w:tab/>
        <w:t xml:space="preserve"> сохранение подвижности в суставах свободных от иммобилизации (смежных с поврежденным сегментом);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3.</w:t>
      </w:r>
      <w:r w:rsidRPr="009351C3">
        <w:rPr>
          <w:bCs/>
        </w:rPr>
        <w:tab/>
        <w:t xml:space="preserve"> поддержание тонуса мышц поврежденной конечности.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Выбор средств зависит от вида иммобилизации</w:t>
      </w:r>
      <w:r w:rsidR="003A39F1">
        <w:rPr>
          <w:bCs/>
        </w:rPr>
        <w:t>, которая определяется тра</w:t>
      </w:r>
      <w:r w:rsidR="003A39F1">
        <w:rPr>
          <w:bCs/>
        </w:rPr>
        <w:t>в</w:t>
      </w:r>
      <w:r w:rsidR="003A39F1">
        <w:rPr>
          <w:bCs/>
        </w:rPr>
        <w:t>матологом.</w:t>
      </w:r>
      <w:r w:rsidRPr="009351C3">
        <w:rPr>
          <w:bCs/>
        </w:rPr>
        <w:t xml:space="preserve"> Основными на этом </w:t>
      </w:r>
      <w:r w:rsidR="00E73CD2">
        <w:rPr>
          <w:bCs/>
        </w:rPr>
        <w:t>реабилитации</w:t>
      </w:r>
      <w:r w:rsidR="00E73CD2" w:rsidRPr="009351C3">
        <w:rPr>
          <w:bCs/>
        </w:rPr>
        <w:t xml:space="preserve"> </w:t>
      </w:r>
      <w:r w:rsidRPr="009351C3">
        <w:rPr>
          <w:bCs/>
        </w:rPr>
        <w:t>являются: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1.</w:t>
      </w:r>
      <w:r w:rsidRPr="009351C3">
        <w:rPr>
          <w:bCs/>
        </w:rPr>
        <w:tab/>
        <w:t>общеразвивающие упражнения для контралатеральной конечности;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2.</w:t>
      </w:r>
      <w:r w:rsidRPr="009351C3">
        <w:rPr>
          <w:bCs/>
        </w:rPr>
        <w:tab/>
        <w:t>динамические упражнения для свободных от иммобилизации суст</w:t>
      </w:r>
      <w:r w:rsidRPr="009351C3">
        <w:rPr>
          <w:bCs/>
        </w:rPr>
        <w:t>а</w:t>
      </w:r>
      <w:r w:rsidRPr="009351C3">
        <w:rPr>
          <w:bCs/>
        </w:rPr>
        <w:t xml:space="preserve">вов </w:t>
      </w:r>
      <w:proofErr w:type="spellStart"/>
      <w:r w:rsidRPr="009351C3">
        <w:rPr>
          <w:bCs/>
        </w:rPr>
        <w:t>ипсилатеральной</w:t>
      </w:r>
      <w:proofErr w:type="spellEnd"/>
      <w:r w:rsidRPr="009351C3">
        <w:rPr>
          <w:bCs/>
        </w:rPr>
        <w:t xml:space="preserve"> конечности, выполняемые в облегченных условиях;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3.</w:t>
      </w:r>
      <w:r w:rsidRPr="009351C3">
        <w:rPr>
          <w:bCs/>
        </w:rPr>
        <w:tab/>
        <w:t>изометрические напряжения отдельных мышц (мышечных групп) различной интенсивности и длительности;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4.</w:t>
      </w:r>
      <w:r w:rsidRPr="009351C3">
        <w:rPr>
          <w:bCs/>
        </w:rPr>
        <w:tab/>
        <w:t xml:space="preserve">обучение пользованию </w:t>
      </w:r>
      <w:proofErr w:type="spellStart"/>
      <w:r w:rsidRPr="009351C3">
        <w:rPr>
          <w:bCs/>
        </w:rPr>
        <w:t>ортезами</w:t>
      </w:r>
      <w:proofErr w:type="spellEnd"/>
      <w:r w:rsidRPr="009351C3">
        <w:rPr>
          <w:bCs/>
        </w:rPr>
        <w:t xml:space="preserve"> и ходьбе при помощи костылей.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Цель лечения после прекращения иммобилизации — улучшение подвижн</w:t>
      </w:r>
      <w:r w:rsidRPr="009351C3">
        <w:rPr>
          <w:bCs/>
        </w:rPr>
        <w:t>о</w:t>
      </w:r>
      <w:r w:rsidRPr="009351C3">
        <w:rPr>
          <w:bCs/>
        </w:rPr>
        <w:t>сти суставов поврежденной конечности.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Задачи этого этапа: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1.</w:t>
      </w:r>
      <w:r w:rsidRPr="009351C3">
        <w:rPr>
          <w:bCs/>
        </w:rPr>
        <w:tab/>
        <w:t>нормализация мышечного тонуса (расслабление мышц, точки пр</w:t>
      </w:r>
      <w:r w:rsidRPr="009351C3">
        <w:rPr>
          <w:bCs/>
        </w:rPr>
        <w:t>и</w:t>
      </w:r>
      <w:r w:rsidRPr="009351C3">
        <w:rPr>
          <w:bCs/>
        </w:rPr>
        <w:t>крепления которых были сближены в период иммобилизации, и легкая стимул</w:t>
      </w:r>
      <w:r w:rsidRPr="009351C3">
        <w:rPr>
          <w:bCs/>
        </w:rPr>
        <w:t>я</w:t>
      </w:r>
      <w:r w:rsidRPr="009351C3">
        <w:rPr>
          <w:bCs/>
        </w:rPr>
        <w:t>ция антагонистов);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2.</w:t>
      </w:r>
      <w:r w:rsidRPr="009351C3">
        <w:rPr>
          <w:bCs/>
        </w:rPr>
        <w:tab/>
        <w:t xml:space="preserve">дозированное растяжение околосуставных тканей в соответствии с их механической прочностью;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3.</w:t>
      </w:r>
      <w:r w:rsidRPr="009351C3">
        <w:rPr>
          <w:bCs/>
        </w:rPr>
        <w:tab/>
        <w:t xml:space="preserve">улучшение трофики тканей </w:t>
      </w:r>
      <w:proofErr w:type="spellStart"/>
      <w:r w:rsidRPr="009351C3">
        <w:rPr>
          <w:bCs/>
        </w:rPr>
        <w:t>ипсилатеральной</w:t>
      </w:r>
      <w:proofErr w:type="spellEnd"/>
      <w:r w:rsidRPr="009351C3">
        <w:rPr>
          <w:bCs/>
        </w:rPr>
        <w:t xml:space="preserve"> конечности.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Основными средствами реализации программы данного периода являются: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1.</w:t>
      </w:r>
      <w:r w:rsidRPr="009351C3">
        <w:rPr>
          <w:bCs/>
        </w:rPr>
        <w:tab/>
        <w:t>динамические упражнения с самопомощью;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2.</w:t>
      </w:r>
      <w:r w:rsidRPr="009351C3">
        <w:rPr>
          <w:bCs/>
        </w:rPr>
        <w:tab/>
        <w:t>упражнения на расслабление,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3.</w:t>
      </w:r>
      <w:r w:rsidRPr="009351C3">
        <w:rPr>
          <w:bCs/>
        </w:rPr>
        <w:tab/>
        <w:t>активно-пассивные упражнения;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4.</w:t>
      </w:r>
      <w:r w:rsidRPr="009351C3">
        <w:rPr>
          <w:bCs/>
        </w:rPr>
        <w:tab/>
        <w:t>дозированные изометрические мышечные сокращения;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5.</w:t>
      </w:r>
      <w:r w:rsidRPr="009351C3">
        <w:rPr>
          <w:bCs/>
        </w:rPr>
        <w:tab/>
        <w:t>постуральные упражнения (лечение положением);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6.</w:t>
      </w:r>
      <w:r w:rsidRPr="009351C3">
        <w:rPr>
          <w:bCs/>
        </w:rPr>
        <w:tab/>
        <w:t>механотерапия;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7.</w:t>
      </w:r>
      <w:r w:rsidRPr="009351C3">
        <w:rPr>
          <w:bCs/>
        </w:rPr>
        <w:tab/>
      </w:r>
      <w:proofErr w:type="spellStart"/>
      <w:r w:rsidRPr="009351C3">
        <w:rPr>
          <w:bCs/>
        </w:rPr>
        <w:t>гидрокинезотерапия</w:t>
      </w:r>
      <w:proofErr w:type="spellEnd"/>
      <w:r w:rsidRPr="009351C3">
        <w:rPr>
          <w:bCs/>
        </w:rPr>
        <w:t>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lastRenderedPageBreak/>
        <w:t>8.</w:t>
      </w:r>
      <w:r w:rsidRPr="009351C3">
        <w:rPr>
          <w:bCs/>
        </w:rPr>
        <w:tab/>
        <w:t>массаж.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Целью завершающего этапа </w:t>
      </w:r>
      <w:r w:rsidR="00E73CD2">
        <w:rPr>
          <w:bCs/>
        </w:rPr>
        <w:t>реабилитации</w:t>
      </w:r>
      <w:r w:rsidR="00E73CD2" w:rsidRPr="009351C3">
        <w:rPr>
          <w:bCs/>
        </w:rPr>
        <w:t xml:space="preserve"> </w:t>
      </w:r>
      <w:r w:rsidRPr="009351C3">
        <w:rPr>
          <w:bCs/>
        </w:rPr>
        <w:t>является восстановление полной амплитуды движений в суставах, укрепление отдельных (ослабленных) мыше</w:t>
      </w:r>
      <w:r w:rsidRPr="009351C3">
        <w:rPr>
          <w:bCs/>
        </w:rPr>
        <w:t>ч</w:t>
      </w:r>
      <w:r w:rsidRPr="009351C3">
        <w:rPr>
          <w:bCs/>
        </w:rPr>
        <w:t>ных групп, восстановление привычных двигательных стереотипов или формир</w:t>
      </w:r>
      <w:r w:rsidRPr="009351C3">
        <w:rPr>
          <w:bCs/>
        </w:rPr>
        <w:t>о</w:t>
      </w:r>
      <w:r w:rsidRPr="009351C3">
        <w:rPr>
          <w:bCs/>
        </w:rPr>
        <w:t xml:space="preserve">вание новых двигательных навыков (при сохраняющемся </w:t>
      </w:r>
      <w:r w:rsidR="00E73CD2" w:rsidRPr="009351C3">
        <w:rPr>
          <w:bCs/>
        </w:rPr>
        <w:t>функциональном</w:t>
      </w:r>
      <w:r w:rsidRPr="009351C3">
        <w:rPr>
          <w:bCs/>
        </w:rPr>
        <w:t xml:space="preserve"> д</w:t>
      </w:r>
      <w:r w:rsidRPr="009351C3">
        <w:rPr>
          <w:bCs/>
        </w:rPr>
        <w:t>е</w:t>
      </w:r>
      <w:r w:rsidRPr="009351C3">
        <w:rPr>
          <w:bCs/>
        </w:rPr>
        <w:t>фекте), тренировка выносливости.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На этом этапе лечения могут использоваться практически все средства </w:t>
      </w:r>
      <w:r w:rsidR="00E73CD2">
        <w:rPr>
          <w:bCs/>
        </w:rPr>
        <w:t>ре</w:t>
      </w:r>
      <w:r w:rsidR="00E73CD2">
        <w:rPr>
          <w:bCs/>
        </w:rPr>
        <w:t>а</w:t>
      </w:r>
      <w:r w:rsidR="00E73CD2">
        <w:rPr>
          <w:bCs/>
        </w:rPr>
        <w:t>билитации</w:t>
      </w:r>
      <w:r w:rsidR="00E73CD2" w:rsidRPr="009351C3">
        <w:rPr>
          <w:bCs/>
        </w:rPr>
        <w:t xml:space="preserve"> </w:t>
      </w:r>
      <w:r w:rsidRPr="009351C3">
        <w:rPr>
          <w:bCs/>
        </w:rPr>
        <w:t xml:space="preserve">в зависимости от степени выраженности функциональных изменений.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Подводя итог сказанному, необходимо подчеркнуть, что последовательное выполнение четырех основных задач определяет успех восстановления или ко</w:t>
      </w:r>
      <w:r w:rsidRPr="009351C3">
        <w:rPr>
          <w:bCs/>
        </w:rPr>
        <w:t>м</w:t>
      </w:r>
      <w:r w:rsidRPr="009351C3">
        <w:rPr>
          <w:bCs/>
        </w:rPr>
        <w:t xml:space="preserve">пенсации двигательной функции: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1.</w:t>
      </w:r>
      <w:r w:rsidRPr="009351C3">
        <w:rPr>
          <w:bCs/>
        </w:rPr>
        <w:tab/>
        <w:t xml:space="preserve"> восстановление пассивной амплитуды движений в суставах;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2.</w:t>
      </w:r>
      <w:r w:rsidRPr="009351C3">
        <w:rPr>
          <w:bCs/>
        </w:rPr>
        <w:tab/>
        <w:t xml:space="preserve"> нормализация мышечного тонуса, силы и выносливости отдельных мышц и мышечных групп;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3.</w:t>
      </w:r>
      <w:r w:rsidRPr="009351C3">
        <w:rPr>
          <w:bCs/>
        </w:rPr>
        <w:tab/>
        <w:t xml:space="preserve"> восстановление координации движений;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4.</w:t>
      </w:r>
      <w:r w:rsidRPr="009351C3">
        <w:rPr>
          <w:bCs/>
        </w:rPr>
        <w:tab/>
        <w:t xml:space="preserve"> тренировка выносливости — способности выполнять продолжител</w:t>
      </w:r>
      <w:r w:rsidRPr="009351C3">
        <w:rPr>
          <w:bCs/>
        </w:rPr>
        <w:t>ь</w:t>
      </w:r>
      <w:r w:rsidRPr="009351C3">
        <w:rPr>
          <w:bCs/>
        </w:rPr>
        <w:t>ную динамическую и статическую работу.</w:t>
      </w:r>
    </w:p>
    <w:p w:rsid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Залогом успешного выполнения любой программы </w:t>
      </w:r>
      <w:r w:rsidR="00E73CD2">
        <w:rPr>
          <w:bCs/>
        </w:rPr>
        <w:t>реабилитации</w:t>
      </w:r>
      <w:r w:rsidR="00E73CD2" w:rsidRPr="009351C3">
        <w:rPr>
          <w:bCs/>
        </w:rPr>
        <w:t xml:space="preserve"> </w:t>
      </w:r>
      <w:r w:rsidRPr="009351C3">
        <w:rPr>
          <w:bCs/>
        </w:rPr>
        <w:t>является соблюдение основных дидактических принципов: раннее начало, адекватность воздействия, длительность и регулярность, постепенное увеличение интенсивн</w:t>
      </w:r>
      <w:r w:rsidRPr="009351C3">
        <w:rPr>
          <w:bCs/>
        </w:rPr>
        <w:t>о</w:t>
      </w:r>
      <w:r w:rsidRPr="009351C3">
        <w:rPr>
          <w:bCs/>
        </w:rPr>
        <w:t>сти воздействия, контроль за правильностью исполнения.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ind w:firstLine="680"/>
        <w:jc w:val="both"/>
        <w:rPr>
          <w:b/>
          <w:bCs/>
          <w:i/>
        </w:rPr>
      </w:pPr>
      <w:r w:rsidRPr="009351C3">
        <w:rPr>
          <w:b/>
          <w:bCs/>
          <w:i/>
        </w:rPr>
        <w:t>СРЕДСТВА РЕАБИЛИТАЦИИ ИСПОЛЬЗУЕМЫ ПРИ ПОСТТРАВМАТИЧЕСКОЙ НЕСТАБИЛЬНОСТИ В РЕЗУЛЬТАТЕ ПОВРЕЖДЕНИЯ КАПСУЛЬНО-СВЯЗОЧНЫХ СТРУКТУР КОЛЕННОГО СУСТАВА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  <w:i/>
        </w:rPr>
      </w:pPr>
      <w:r w:rsidRPr="009351C3">
        <w:rPr>
          <w:bCs/>
          <w:i/>
        </w:rPr>
        <w:t>Лечебная гимнастика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Ведущее место в комплексе средств </w:t>
      </w:r>
      <w:r w:rsidR="00E73CD2">
        <w:rPr>
          <w:bCs/>
        </w:rPr>
        <w:t>реабилитации</w:t>
      </w:r>
      <w:r w:rsidR="00E73CD2" w:rsidRPr="009351C3">
        <w:rPr>
          <w:bCs/>
        </w:rPr>
        <w:t xml:space="preserve"> </w:t>
      </w:r>
      <w:r w:rsidRPr="009351C3">
        <w:rPr>
          <w:bCs/>
        </w:rPr>
        <w:t xml:space="preserve">при повреждениях </w:t>
      </w:r>
      <w:proofErr w:type="spellStart"/>
      <w:r w:rsidRPr="009351C3">
        <w:rPr>
          <w:bCs/>
        </w:rPr>
        <w:t>ка</w:t>
      </w:r>
      <w:r w:rsidRPr="009351C3">
        <w:rPr>
          <w:bCs/>
        </w:rPr>
        <w:t>п</w:t>
      </w:r>
      <w:r w:rsidRPr="009351C3">
        <w:rPr>
          <w:bCs/>
        </w:rPr>
        <w:t>сульно</w:t>
      </w:r>
      <w:proofErr w:type="spellEnd"/>
      <w:r w:rsidRPr="009351C3">
        <w:rPr>
          <w:bCs/>
        </w:rPr>
        <w:t xml:space="preserve">-связочных структур коленного </w:t>
      </w:r>
      <w:r w:rsidR="00E73CD2" w:rsidRPr="009351C3">
        <w:rPr>
          <w:bCs/>
        </w:rPr>
        <w:t>сустава</w:t>
      </w:r>
      <w:r w:rsidRPr="009351C3">
        <w:rPr>
          <w:bCs/>
        </w:rPr>
        <w:t xml:space="preserve"> отводи</w:t>
      </w:r>
      <w:r w:rsidR="00E73CD2">
        <w:rPr>
          <w:bCs/>
        </w:rPr>
        <w:t>тся</w:t>
      </w:r>
      <w:r w:rsidRPr="009351C3">
        <w:rPr>
          <w:bCs/>
        </w:rPr>
        <w:t xml:space="preserve"> лечебной гимнастике.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lastRenderedPageBreak/>
        <w:t>В зависимости от силовых возможностей мышц по результатам ММТ  назначаются специальные упражнения. Так, при ба</w:t>
      </w:r>
      <w:r w:rsidR="00E73CD2">
        <w:rPr>
          <w:bCs/>
        </w:rPr>
        <w:t>л</w:t>
      </w:r>
      <w:r w:rsidRPr="009351C3">
        <w:rPr>
          <w:bCs/>
        </w:rPr>
        <w:t>льной оценке "0"— пасси</w:t>
      </w:r>
      <w:r w:rsidRPr="009351C3">
        <w:rPr>
          <w:bCs/>
        </w:rPr>
        <w:t>в</w:t>
      </w:r>
      <w:r w:rsidRPr="009351C3">
        <w:rPr>
          <w:bCs/>
        </w:rPr>
        <w:t>ные упражнения, стимулирующие появление активных движений, предупрежд</w:t>
      </w:r>
      <w:r w:rsidRPr="009351C3">
        <w:rPr>
          <w:bCs/>
        </w:rPr>
        <w:t>а</w:t>
      </w:r>
      <w:r w:rsidRPr="009351C3">
        <w:rPr>
          <w:bCs/>
        </w:rPr>
        <w:t>ющие формирование контрактур в суставах, поддерживая эластичность связочно-мышечного аппарата, улучшая трофику тканей за счет активизации "мышечного насоса". Кроме того, пассивные движения без осевой нагрузки на суставные п</w:t>
      </w:r>
      <w:r w:rsidRPr="009351C3">
        <w:rPr>
          <w:bCs/>
        </w:rPr>
        <w:t>о</w:t>
      </w:r>
      <w:r w:rsidRPr="009351C3">
        <w:rPr>
          <w:bCs/>
        </w:rPr>
        <w:t xml:space="preserve">верхности способствуют </w:t>
      </w:r>
      <w:proofErr w:type="spellStart"/>
      <w:r w:rsidRPr="009351C3">
        <w:rPr>
          <w:bCs/>
        </w:rPr>
        <w:t>ремоделированию</w:t>
      </w:r>
      <w:proofErr w:type="spellEnd"/>
      <w:r w:rsidRPr="009351C3">
        <w:rPr>
          <w:bCs/>
        </w:rPr>
        <w:t xml:space="preserve"> хряща, например, при </w:t>
      </w:r>
      <w:proofErr w:type="spellStart"/>
      <w:r w:rsidRPr="009351C3">
        <w:rPr>
          <w:bCs/>
        </w:rPr>
        <w:t>трансхондрал</w:t>
      </w:r>
      <w:r w:rsidRPr="009351C3">
        <w:rPr>
          <w:bCs/>
        </w:rPr>
        <w:t>ь</w:t>
      </w:r>
      <w:r w:rsidRPr="009351C3">
        <w:rPr>
          <w:bCs/>
        </w:rPr>
        <w:t>ных</w:t>
      </w:r>
      <w:proofErr w:type="spellEnd"/>
      <w:r w:rsidRPr="009351C3">
        <w:rPr>
          <w:bCs/>
        </w:rPr>
        <w:t xml:space="preserve"> переломах и </w:t>
      </w:r>
      <w:proofErr w:type="spellStart"/>
      <w:r w:rsidRPr="009351C3">
        <w:rPr>
          <w:bCs/>
        </w:rPr>
        <w:t>хондромаляциях</w:t>
      </w:r>
      <w:proofErr w:type="spellEnd"/>
      <w:r w:rsidRPr="009351C3">
        <w:rPr>
          <w:bCs/>
        </w:rPr>
        <w:t>. Для достижения положительного влияния па</w:t>
      </w:r>
      <w:r w:rsidRPr="009351C3">
        <w:rPr>
          <w:bCs/>
        </w:rPr>
        <w:t>с</w:t>
      </w:r>
      <w:r w:rsidRPr="009351C3">
        <w:rPr>
          <w:bCs/>
        </w:rPr>
        <w:t>сивные упражнения необходимо проводить с максимальной амплитудой движ</w:t>
      </w:r>
      <w:r w:rsidRPr="009351C3">
        <w:rPr>
          <w:bCs/>
        </w:rPr>
        <w:t>е</w:t>
      </w:r>
      <w:r w:rsidRPr="009351C3">
        <w:rPr>
          <w:bCs/>
        </w:rPr>
        <w:t>ния в изолированном суставе в одной плоскости с повторением не менее 20 раз, 3-4 раза в день. Пассивные движения могут выполняться инструктором ЛФК или с использованием специальных аппаратов с электроприводом.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Второй вид упражнений, назначаемых при ба</w:t>
      </w:r>
      <w:r w:rsidR="00E73CD2">
        <w:rPr>
          <w:bCs/>
        </w:rPr>
        <w:t>л</w:t>
      </w:r>
      <w:r w:rsidRPr="009351C3">
        <w:rPr>
          <w:bCs/>
        </w:rPr>
        <w:t>льной оценке "0",это идеом</w:t>
      </w:r>
      <w:r w:rsidRPr="009351C3">
        <w:rPr>
          <w:bCs/>
        </w:rPr>
        <w:t>о</w:t>
      </w:r>
      <w:r w:rsidRPr="009351C3">
        <w:rPr>
          <w:bCs/>
        </w:rPr>
        <w:t>торные (воображаемые) упражнения. Они назначаются и в период иммобилиз</w:t>
      </w:r>
      <w:r w:rsidRPr="009351C3">
        <w:rPr>
          <w:bCs/>
        </w:rPr>
        <w:t>а</w:t>
      </w:r>
      <w:r w:rsidRPr="009351C3">
        <w:rPr>
          <w:bCs/>
        </w:rPr>
        <w:t xml:space="preserve">ции. Их действие связано с сохранением стереотипа движения в ЦНС. Обычно идеомоторные движения выполняются </w:t>
      </w:r>
      <w:proofErr w:type="spellStart"/>
      <w:r w:rsidRPr="009351C3">
        <w:rPr>
          <w:bCs/>
        </w:rPr>
        <w:t>содружественно</w:t>
      </w:r>
      <w:proofErr w:type="spellEnd"/>
      <w:r w:rsidRPr="009351C3">
        <w:rPr>
          <w:bCs/>
        </w:rPr>
        <w:t xml:space="preserve"> или попеременно с анал</w:t>
      </w:r>
      <w:r w:rsidRPr="009351C3">
        <w:rPr>
          <w:bCs/>
        </w:rPr>
        <w:t>о</w:t>
      </w:r>
      <w:r w:rsidRPr="009351C3">
        <w:rPr>
          <w:bCs/>
        </w:rPr>
        <w:t>гичным движением здоровой конечностью или в момент выполнения пассивного движения.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выраженной мышечной слабости (оценка 1 балл) назначаются активно-пассивные упражнения, выполняемые при активном участии больного. Они и</w:t>
      </w:r>
      <w:r w:rsidRPr="009351C3">
        <w:rPr>
          <w:bCs/>
        </w:rPr>
        <w:t>с</w:t>
      </w:r>
      <w:r w:rsidRPr="009351C3">
        <w:rPr>
          <w:bCs/>
        </w:rPr>
        <w:t xml:space="preserve">пользуются при выраженной гипотрофии мышц, болевом синдроме. Движения выполняются с амплитудой до границы боли, в медленном темпе, с паузами для расслабления. Число повторений каждого движения от 10 до 15 раз.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Кроме того, при оценке 1 балл выполняются изометрические упражнения, при которых мышца сокращается но не изменяется ее длина. Они назначаются также и в тех случаях, когда невозможно использовать динамические упражн</w:t>
      </w:r>
      <w:r w:rsidRPr="009351C3">
        <w:rPr>
          <w:bCs/>
        </w:rPr>
        <w:t>е</w:t>
      </w:r>
      <w:r w:rsidRPr="009351C3">
        <w:rPr>
          <w:bCs/>
        </w:rPr>
        <w:t>ния, например, период иммобилизации. Эти упражнения выполняются сериями напряжений различной интенсивности: кратковременные 2-3 сек. и длительные 5-7 сек. с паузами отдыха (расслабления) такой же длительности. Первые направл</w:t>
      </w:r>
      <w:r w:rsidRPr="009351C3">
        <w:rPr>
          <w:bCs/>
        </w:rPr>
        <w:t>е</w:t>
      </w:r>
      <w:r w:rsidRPr="009351C3">
        <w:rPr>
          <w:bCs/>
        </w:rPr>
        <w:lastRenderedPageBreak/>
        <w:t>ны на улучшение кровообращения в напрягаемых мышцах, а вторые на проф</w:t>
      </w:r>
      <w:r w:rsidRPr="009351C3">
        <w:rPr>
          <w:bCs/>
        </w:rPr>
        <w:t>и</w:t>
      </w:r>
      <w:r w:rsidRPr="009351C3">
        <w:rPr>
          <w:bCs/>
        </w:rPr>
        <w:t>лактику мышечной гипотрофии. Для контроля за интенсивностью напряжения необходимо специальное оборудование дл] тренировки с БОС.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оценке 2 балла выполняются упражнения с самопомощью, которые я</w:t>
      </w:r>
      <w:r w:rsidRPr="009351C3">
        <w:rPr>
          <w:bCs/>
        </w:rPr>
        <w:t>в</w:t>
      </w:r>
      <w:r w:rsidRPr="009351C3">
        <w:rPr>
          <w:bCs/>
        </w:rPr>
        <w:t>ляются разновидностью активно-пассивных упражнений, но отличаются тем, что не инструктор ЛФК, а сам больной с помощью здоровых конечностей или пр</w:t>
      </w:r>
      <w:r w:rsidRPr="009351C3">
        <w:rPr>
          <w:bCs/>
        </w:rPr>
        <w:t>и</w:t>
      </w:r>
      <w:r w:rsidRPr="009351C3">
        <w:rPr>
          <w:bCs/>
        </w:rPr>
        <w:t>способлений (лямка и т.п.) помогает себе выполнить движение в суставах пор</w:t>
      </w:r>
      <w:r w:rsidRPr="009351C3">
        <w:rPr>
          <w:bCs/>
        </w:rPr>
        <w:t>а</w:t>
      </w:r>
      <w:r w:rsidRPr="009351C3">
        <w:rPr>
          <w:bCs/>
        </w:rPr>
        <w:t xml:space="preserve">женной конечности. Эти упражнения также используются на ранних этапах в </w:t>
      </w:r>
      <w:proofErr w:type="spellStart"/>
      <w:r w:rsidRPr="009351C3">
        <w:rPr>
          <w:bCs/>
        </w:rPr>
        <w:t>постиммобилизационном</w:t>
      </w:r>
      <w:proofErr w:type="spellEnd"/>
      <w:r w:rsidRPr="009351C3">
        <w:rPr>
          <w:bCs/>
        </w:rPr>
        <w:t xml:space="preserve"> периоде, а также при болевом синдроме. Они в большей степени, чем пассивные, активизируют местное кровообращение и улучшают п</w:t>
      </w:r>
      <w:r w:rsidRPr="009351C3">
        <w:rPr>
          <w:bCs/>
        </w:rPr>
        <w:t>о</w:t>
      </w:r>
      <w:r w:rsidRPr="009351C3">
        <w:rPr>
          <w:bCs/>
        </w:rPr>
        <w:t xml:space="preserve">движность в суставах.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Основную группу упражнений, используемых при повреждениях коленного сустава составляют активные движения, т.е. те, которые выполняет сам больной. Активные упражнения могут быть самыми разнообразными как по характеру мышечного сокращения, так и по условиям, в которых они выполняются. По х</w:t>
      </w:r>
      <w:r w:rsidRPr="009351C3">
        <w:rPr>
          <w:bCs/>
        </w:rPr>
        <w:t>а</w:t>
      </w:r>
      <w:r w:rsidRPr="009351C3">
        <w:rPr>
          <w:bCs/>
        </w:rPr>
        <w:t>рактеру мышечного сокращения активные упражнения делятся на динамические и статические. К активным динамическим упражнениям относятся те, при выпо</w:t>
      </w:r>
      <w:r w:rsidRPr="009351C3">
        <w:rPr>
          <w:bCs/>
        </w:rPr>
        <w:t>л</w:t>
      </w:r>
      <w:r w:rsidRPr="009351C3">
        <w:rPr>
          <w:bCs/>
        </w:rPr>
        <w:t xml:space="preserve">нении которых мышца сокращается </w:t>
      </w:r>
      <w:proofErr w:type="spellStart"/>
      <w:r w:rsidRPr="009351C3">
        <w:rPr>
          <w:bCs/>
        </w:rPr>
        <w:t>изотонически</w:t>
      </w:r>
      <w:proofErr w:type="spellEnd"/>
      <w:r w:rsidRPr="009351C3">
        <w:rPr>
          <w:bCs/>
        </w:rPr>
        <w:t xml:space="preserve">, т.е. с укорочением длины и сближением мест прикрепления, что сопровождается движением в суставах.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недостаточной мышечной силе (2-3 балла) динамические упражнения выполняются в облегченных условиях. Для этого используются различные спос</w:t>
      </w:r>
      <w:r w:rsidRPr="009351C3">
        <w:rPr>
          <w:bCs/>
        </w:rPr>
        <w:t>о</w:t>
      </w:r>
      <w:r w:rsidRPr="009351C3">
        <w:rPr>
          <w:bCs/>
        </w:rPr>
        <w:t>бы облегчения: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 уменьшение сопротивления движению, которое оказывают мышцы ант</w:t>
      </w:r>
      <w:r w:rsidRPr="009351C3">
        <w:rPr>
          <w:bCs/>
        </w:rPr>
        <w:t>а</w:t>
      </w:r>
      <w:r w:rsidRPr="009351C3">
        <w:rPr>
          <w:bCs/>
        </w:rPr>
        <w:t>гонисты, за счет выбора исходного положения;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 осуществление движения в горизонтальной плоскости для разгрузки (сн</w:t>
      </w:r>
      <w:r w:rsidRPr="009351C3">
        <w:rPr>
          <w:bCs/>
        </w:rPr>
        <w:t>и</w:t>
      </w:r>
      <w:r w:rsidRPr="009351C3">
        <w:rPr>
          <w:bCs/>
        </w:rPr>
        <w:t xml:space="preserve">жение влияния веса) перемещаемого сегмента конечности;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 уменьшение силы трения при движении между поверхностью опоры и п</w:t>
      </w:r>
      <w:r w:rsidRPr="009351C3">
        <w:rPr>
          <w:bCs/>
        </w:rPr>
        <w:t>е</w:t>
      </w:r>
      <w:r w:rsidRPr="009351C3">
        <w:rPr>
          <w:bCs/>
        </w:rPr>
        <w:t>ремещаемого сегмента конечности ( полированные панели, подставки на роликах, подвешивание конечности на лямках или суспензионная терапия);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lastRenderedPageBreak/>
        <w:t>- укорочение рычага действия, т.е. приближение центра тяжести перемещ</w:t>
      </w:r>
      <w:r w:rsidRPr="009351C3">
        <w:rPr>
          <w:bCs/>
        </w:rPr>
        <w:t>а</w:t>
      </w:r>
      <w:r w:rsidRPr="009351C3">
        <w:rPr>
          <w:bCs/>
        </w:rPr>
        <w:t xml:space="preserve">емого сегмента конечности к оси вращения в суставе.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Эти упражнения назначаются в раннем послеоперационном, </w:t>
      </w:r>
      <w:proofErr w:type="spellStart"/>
      <w:r w:rsidRPr="009351C3">
        <w:rPr>
          <w:bCs/>
        </w:rPr>
        <w:t>постиммобил</w:t>
      </w:r>
      <w:r w:rsidRPr="009351C3">
        <w:rPr>
          <w:bCs/>
        </w:rPr>
        <w:t>и</w:t>
      </w:r>
      <w:r w:rsidRPr="009351C3">
        <w:rPr>
          <w:bCs/>
        </w:rPr>
        <w:t>зационном</w:t>
      </w:r>
      <w:proofErr w:type="spellEnd"/>
      <w:r w:rsidRPr="009351C3">
        <w:rPr>
          <w:bCs/>
        </w:rPr>
        <w:t xml:space="preserve"> периоде, для профилактики контрактур, а также при выраженном б</w:t>
      </w:r>
      <w:r w:rsidRPr="009351C3">
        <w:rPr>
          <w:bCs/>
        </w:rPr>
        <w:t>о</w:t>
      </w:r>
      <w:r w:rsidRPr="009351C3">
        <w:rPr>
          <w:bCs/>
        </w:rPr>
        <w:t xml:space="preserve">левом синдроме.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Следующую группу упражнений составляют динамические свободные дв</w:t>
      </w:r>
      <w:r w:rsidRPr="009351C3">
        <w:rPr>
          <w:bCs/>
        </w:rPr>
        <w:t>и</w:t>
      </w:r>
      <w:r w:rsidRPr="009351C3">
        <w:rPr>
          <w:bCs/>
        </w:rPr>
        <w:t>жения (оценка 3-4 балла), которые служат переходным звеном от облегченных упражнений к упражнениям с отягощением. Свободные динамические упражн</w:t>
      </w:r>
      <w:r w:rsidRPr="009351C3">
        <w:rPr>
          <w:bCs/>
        </w:rPr>
        <w:t>е</w:t>
      </w:r>
      <w:r w:rsidRPr="009351C3">
        <w:rPr>
          <w:bCs/>
        </w:rPr>
        <w:t>ния выполняются в различных исходных положениях, с предметами и без предм</w:t>
      </w:r>
      <w:r w:rsidRPr="009351C3">
        <w:rPr>
          <w:bCs/>
        </w:rPr>
        <w:t>е</w:t>
      </w:r>
      <w:r w:rsidRPr="009351C3">
        <w:rPr>
          <w:bCs/>
        </w:rPr>
        <w:t>тов, могут быть разными по сложности, координации, темпу выполнения.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Динамические упражнения с сопротивлением (отягощением) используются на заключительных этапах восстановления двигательной функции (оценка не м</w:t>
      </w:r>
      <w:r w:rsidRPr="009351C3">
        <w:rPr>
          <w:bCs/>
        </w:rPr>
        <w:t>е</w:t>
      </w:r>
      <w:r w:rsidRPr="009351C3">
        <w:rPr>
          <w:bCs/>
        </w:rPr>
        <w:t>нее 4 баллов), с целью повышения мышечной силы и выносливости. При выпо</w:t>
      </w:r>
      <w:r w:rsidRPr="009351C3">
        <w:rPr>
          <w:bCs/>
        </w:rPr>
        <w:t>л</w:t>
      </w:r>
      <w:r w:rsidRPr="009351C3">
        <w:rPr>
          <w:bCs/>
        </w:rPr>
        <w:t>нении упражнений с сопротивлением мышечная группа преодолевает дополн</w:t>
      </w:r>
      <w:r w:rsidRPr="009351C3">
        <w:rPr>
          <w:bCs/>
        </w:rPr>
        <w:t>и</w:t>
      </w:r>
      <w:r w:rsidRPr="009351C3">
        <w:rPr>
          <w:bCs/>
        </w:rPr>
        <w:t>тельное сопротивление движению. Используются различные способы создания дополнительной нагрузки на мышцы: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 многократное повторение до появления усталости;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 преодоление внешнего активного или пассивного сопротивления движ</w:t>
      </w:r>
      <w:r w:rsidRPr="009351C3">
        <w:rPr>
          <w:bCs/>
        </w:rPr>
        <w:t>е</w:t>
      </w:r>
      <w:r w:rsidRPr="009351C3">
        <w:rPr>
          <w:bCs/>
        </w:rPr>
        <w:t>нию (рука инструктора ЛФК, различные грузы, эластическая тяга и др.);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 изменение силы и места приложения сопротивления, а также время его применения в различные фазы движения;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 изменение плоскости в которой происходит движение, начиная с горизо</w:t>
      </w:r>
      <w:r w:rsidRPr="009351C3">
        <w:rPr>
          <w:bCs/>
        </w:rPr>
        <w:t>н</w:t>
      </w:r>
      <w:r w:rsidRPr="009351C3">
        <w:rPr>
          <w:bCs/>
        </w:rPr>
        <w:t xml:space="preserve">тальной, постепенно переходя к вертикальной;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 включение тренируемой мышцы в целостный двигательный акт.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За редким исключением, эти упражнения включаются в процедуру при наличии не менее 50% нормальной амплитуды движений в суставах, т.к. сильные мышцы стабилизируют сустав, замедляя восстановление подвижности в нем. При выполнении упражнений с дополнительным сопротивлением нужно строго уч</w:t>
      </w:r>
      <w:r w:rsidRPr="009351C3">
        <w:rPr>
          <w:bCs/>
        </w:rPr>
        <w:t>и</w:t>
      </w:r>
      <w:r w:rsidRPr="009351C3">
        <w:rPr>
          <w:bCs/>
        </w:rPr>
        <w:t>тывать индивидуальные возможности тренируемой мышцы. Для правильного в</w:t>
      </w:r>
      <w:r w:rsidRPr="009351C3">
        <w:rPr>
          <w:bCs/>
        </w:rPr>
        <w:t>ы</w:t>
      </w:r>
      <w:r w:rsidRPr="009351C3">
        <w:rPr>
          <w:bCs/>
        </w:rPr>
        <w:t>полнения упражнений с сопротивлением необходимо определить темп выполн</w:t>
      </w:r>
      <w:r w:rsidRPr="009351C3">
        <w:rPr>
          <w:bCs/>
        </w:rPr>
        <w:t>е</w:t>
      </w:r>
      <w:r w:rsidRPr="009351C3">
        <w:rPr>
          <w:bCs/>
        </w:rPr>
        <w:lastRenderedPageBreak/>
        <w:t>ния движений и величину сопротивления в соответствии с функциональным с</w:t>
      </w:r>
      <w:r w:rsidRPr="009351C3">
        <w:rPr>
          <w:bCs/>
        </w:rPr>
        <w:t>о</w:t>
      </w:r>
      <w:r w:rsidRPr="009351C3">
        <w:rPr>
          <w:bCs/>
        </w:rPr>
        <w:t>стоянием мышечной группы или изолированной мышцы. Чаще всего противоде</w:t>
      </w:r>
      <w:r w:rsidRPr="009351C3">
        <w:rPr>
          <w:bCs/>
        </w:rPr>
        <w:t>й</w:t>
      </w:r>
      <w:r w:rsidRPr="009351C3">
        <w:rPr>
          <w:bCs/>
        </w:rPr>
        <w:t>ствие должно составлять 50% и более от возможностей данной мышцы.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Увеличить мышечную силу можно так называемыми статическими упра</w:t>
      </w:r>
      <w:r w:rsidRPr="009351C3">
        <w:rPr>
          <w:bCs/>
        </w:rPr>
        <w:t>ж</w:t>
      </w:r>
      <w:r w:rsidRPr="009351C3">
        <w:rPr>
          <w:bCs/>
        </w:rPr>
        <w:t>нениями, т.е. удержанием конечности за счет изометрического сокращения в определенном положении. Продолжительность удержания положения — от 2-3 до 5-10 сек., постепенно увеличивая число повторений. Статические упражнения можно выполнять с дополнительным отягощением, например, груза фиксирова</w:t>
      </w:r>
      <w:r w:rsidRPr="009351C3">
        <w:rPr>
          <w:bCs/>
        </w:rPr>
        <w:t>н</w:t>
      </w:r>
      <w:r w:rsidRPr="009351C3">
        <w:rPr>
          <w:bCs/>
        </w:rPr>
        <w:t>ного к конечности. Необходимо помнить, что при выполнении статических упражнений затрудняется дыхание. Поэтому, после каждого упражнения необх</w:t>
      </w:r>
      <w:r w:rsidRPr="009351C3">
        <w:rPr>
          <w:bCs/>
        </w:rPr>
        <w:t>о</w:t>
      </w:r>
      <w:r w:rsidRPr="009351C3">
        <w:rPr>
          <w:bCs/>
        </w:rPr>
        <w:t>дима пауза отдыха и расслабление или выполнение дыхательного упражнения. Статические упражнения не рекомендуются больным с сопутствующими забол</w:t>
      </w:r>
      <w:r w:rsidRPr="009351C3">
        <w:rPr>
          <w:bCs/>
        </w:rPr>
        <w:t>е</w:t>
      </w:r>
      <w:r w:rsidRPr="009351C3">
        <w:rPr>
          <w:bCs/>
        </w:rPr>
        <w:t xml:space="preserve">ваниями органов дыхания и кровообращения.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Особое место занимают постуральные упражнения или лечение положением — специальная укладка конечности в корригирующем положении. Она осущест</w:t>
      </w:r>
      <w:r w:rsidRPr="009351C3">
        <w:rPr>
          <w:bCs/>
        </w:rPr>
        <w:t>в</w:t>
      </w:r>
      <w:r w:rsidRPr="009351C3">
        <w:rPr>
          <w:bCs/>
        </w:rPr>
        <w:t>ляется с помощью лонгет, фиксирующих повязок, шин, мешочков с песком и др. Лечение положением направлено как на профилактику патологических установок конечностей, так и для закрепления результата лечения при активном восстано</w:t>
      </w:r>
      <w:r w:rsidRPr="009351C3">
        <w:rPr>
          <w:bCs/>
        </w:rPr>
        <w:t>в</w:t>
      </w:r>
      <w:r w:rsidRPr="009351C3">
        <w:rPr>
          <w:bCs/>
        </w:rPr>
        <w:t xml:space="preserve">лении подвижности в суставе. Например, пассивная смена разгибания в коленном суставе на </w:t>
      </w:r>
      <w:proofErr w:type="spellStart"/>
      <w:r w:rsidRPr="009351C3">
        <w:rPr>
          <w:bCs/>
        </w:rPr>
        <w:t>сгибательное</w:t>
      </w:r>
      <w:proofErr w:type="spellEnd"/>
      <w:r w:rsidRPr="009351C3">
        <w:rPr>
          <w:bCs/>
        </w:rPr>
        <w:t xml:space="preserve"> положение на валике, подведенном под колено, напра</w:t>
      </w:r>
      <w:r w:rsidRPr="009351C3">
        <w:rPr>
          <w:bCs/>
        </w:rPr>
        <w:t>в</w:t>
      </w:r>
      <w:r w:rsidRPr="009351C3">
        <w:rPr>
          <w:bCs/>
        </w:rPr>
        <w:t>лена на профилактику контрактуры в суставе и используется с первых дней после оперативных вмешательств. Фиксация сустава в положение максимально возмо</w:t>
      </w:r>
      <w:r w:rsidRPr="009351C3">
        <w:rPr>
          <w:bCs/>
        </w:rPr>
        <w:t>ж</w:t>
      </w:r>
      <w:r w:rsidRPr="009351C3">
        <w:rPr>
          <w:bCs/>
        </w:rPr>
        <w:t>ного сгибания или разгибания мешочками с песком или на специальной шине на 10-15 мин., используется как завершающий прием в процедуре лечебной гимн</w:t>
      </w:r>
      <w:r w:rsidRPr="009351C3">
        <w:rPr>
          <w:bCs/>
        </w:rPr>
        <w:t>а</w:t>
      </w:r>
      <w:r w:rsidRPr="009351C3">
        <w:rPr>
          <w:bCs/>
        </w:rPr>
        <w:t>стики.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И наконец, завершая обзор основных групп физических упражнений, и</w:t>
      </w:r>
      <w:r w:rsidRPr="009351C3">
        <w:rPr>
          <w:bCs/>
        </w:rPr>
        <w:t>с</w:t>
      </w:r>
      <w:r w:rsidRPr="009351C3">
        <w:rPr>
          <w:bCs/>
        </w:rPr>
        <w:t xml:space="preserve">пользуемых при повреждениях </w:t>
      </w:r>
      <w:proofErr w:type="spellStart"/>
      <w:r w:rsidRPr="009351C3">
        <w:rPr>
          <w:bCs/>
        </w:rPr>
        <w:t>капсульно</w:t>
      </w:r>
      <w:proofErr w:type="spellEnd"/>
      <w:r w:rsidRPr="009351C3">
        <w:rPr>
          <w:bCs/>
        </w:rPr>
        <w:t>-связочных структур коленного сустава и их последствиях, следует остановиться отдельно на упражнениях на расслабл</w:t>
      </w:r>
      <w:r w:rsidRPr="009351C3">
        <w:rPr>
          <w:bCs/>
        </w:rPr>
        <w:t>е</w:t>
      </w:r>
      <w:r w:rsidRPr="009351C3">
        <w:rPr>
          <w:bCs/>
        </w:rPr>
        <w:t>ние. Эти упражнения предусматривают сознательное снижение тонуса различных мышечных групп. Для лучшего расслабления мышц конечности больному прид</w:t>
      </w:r>
      <w:r w:rsidRPr="009351C3">
        <w:rPr>
          <w:bCs/>
        </w:rPr>
        <w:t>а</w:t>
      </w:r>
      <w:r w:rsidRPr="009351C3">
        <w:rPr>
          <w:bCs/>
        </w:rPr>
        <w:lastRenderedPageBreak/>
        <w:t>ется положение, при котором точки прикрепления напряженных мышц сближены. Для обучения больного активному расслаблению используются кроме того мах</w:t>
      </w:r>
      <w:r w:rsidRPr="009351C3">
        <w:rPr>
          <w:bCs/>
        </w:rPr>
        <w:t>о</w:t>
      </w:r>
      <w:r w:rsidRPr="009351C3">
        <w:rPr>
          <w:bCs/>
        </w:rPr>
        <w:t>вые движения, приемы встряхивания, сочетание упражнений с удлиненным выд</w:t>
      </w:r>
      <w:r w:rsidRPr="009351C3">
        <w:rPr>
          <w:bCs/>
        </w:rPr>
        <w:t>о</w:t>
      </w:r>
      <w:r w:rsidRPr="009351C3">
        <w:rPr>
          <w:bCs/>
        </w:rPr>
        <w:t>хом. Ощущение расслабления определяется и фиксируется больным сначала на здоровых мышцах после длительного изометрического напряжения (</w:t>
      </w:r>
      <w:proofErr w:type="spellStart"/>
      <w:r w:rsidRPr="009351C3">
        <w:rPr>
          <w:bCs/>
        </w:rPr>
        <w:t>постизоме</w:t>
      </w:r>
      <w:r w:rsidRPr="009351C3">
        <w:rPr>
          <w:bCs/>
        </w:rPr>
        <w:t>т</w:t>
      </w:r>
      <w:r w:rsidRPr="009351C3">
        <w:rPr>
          <w:bCs/>
        </w:rPr>
        <w:t>рическая</w:t>
      </w:r>
      <w:proofErr w:type="spellEnd"/>
      <w:r w:rsidRPr="009351C3">
        <w:rPr>
          <w:bCs/>
        </w:rPr>
        <w:t xml:space="preserve"> релаксация). В дальнейшем, по мере формирования навыка расслаблять мышцу, больной начинает выполнять расслабление пораженных мышц. Объе</w:t>
      </w:r>
      <w:r w:rsidRPr="009351C3">
        <w:rPr>
          <w:bCs/>
        </w:rPr>
        <w:t>к</w:t>
      </w:r>
      <w:r w:rsidRPr="009351C3">
        <w:rPr>
          <w:bCs/>
        </w:rPr>
        <w:t>тивный контроль за степенью и правильностью выполнения расслабления возм</w:t>
      </w:r>
      <w:r w:rsidRPr="009351C3">
        <w:rPr>
          <w:bCs/>
        </w:rPr>
        <w:t>о</w:t>
      </w:r>
      <w:r w:rsidRPr="009351C3">
        <w:rPr>
          <w:bCs/>
        </w:rPr>
        <w:t>жен с помощью специальных аппаратов (</w:t>
      </w:r>
      <w:r w:rsidR="00E73CD2">
        <w:rPr>
          <w:bCs/>
        </w:rPr>
        <w:t>т</w:t>
      </w:r>
      <w:r w:rsidRPr="009351C3">
        <w:rPr>
          <w:bCs/>
        </w:rPr>
        <w:t>ренировка с БОС).</w:t>
      </w:r>
    </w:p>
    <w:p w:rsidR="009351C3" w:rsidRPr="009351C3" w:rsidRDefault="009351C3" w:rsidP="00E73CD2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Важным вопросом при подборе специальных упражнений для восстановл</w:t>
      </w:r>
      <w:r w:rsidRPr="009351C3">
        <w:rPr>
          <w:bCs/>
        </w:rPr>
        <w:t>е</w:t>
      </w:r>
      <w:r w:rsidRPr="009351C3">
        <w:rPr>
          <w:bCs/>
        </w:rPr>
        <w:t>ния или компенсации функции коленного сустава является исходное положение, в котором лучше проявляется активность тренируемой мышцы или ее порции. В литературе имеется большой массив данных о характере биоэлектрической а</w:t>
      </w:r>
      <w:r w:rsidRPr="009351C3">
        <w:rPr>
          <w:bCs/>
        </w:rPr>
        <w:t>к</w:t>
      </w:r>
      <w:r w:rsidRPr="009351C3">
        <w:rPr>
          <w:bCs/>
        </w:rPr>
        <w:t xml:space="preserve">тивности мышц нижней конечности при различной патологии, в т.ч. в ходьбе и при выполнении различных движений. Однако лишь </w:t>
      </w:r>
      <w:r w:rsidR="00E73CD2">
        <w:rPr>
          <w:bCs/>
        </w:rPr>
        <w:t xml:space="preserve">в </w:t>
      </w:r>
      <w:r w:rsidRPr="009351C3">
        <w:rPr>
          <w:bCs/>
        </w:rPr>
        <w:t>нескольк</w:t>
      </w:r>
      <w:r w:rsidR="00E73CD2">
        <w:rPr>
          <w:bCs/>
        </w:rPr>
        <w:t>их</w:t>
      </w:r>
      <w:r w:rsidRPr="009351C3">
        <w:rPr>
          <w:bCs/>
        </w:rPr>
        <w:t xml:space="preserve"> исследовани</w:t>
      </w:r>
      <w:r w:rsidR="00E73CD2">
        <w:rPr>
          <w:bCs/>
        </w:rPr>
        <w:t>ях</w:t>
      </w:r>
      <w:r w:rsidRPr="009351C3">
        <w:rPr>
          <w:bCs/>
        </w:rPr>
        <w:t xml:space="preserve"> </w:t>
      </w:r>
      <w:r w:rsidR="00345A2B" w:rsidRPr="009351C3">
        <w:rPr>
          <w:bCs/>
        </w:rPr>
        <w:t>содерж</w:t>
      </w:r>
      <w:r w:rsidR="00345A2B">
        <w:rPr>
          <w:bCs/>
        </w:rPr>
        <w:t>ится</w:t>
      </w:r>
      <w:r w:rsidRPr="009351C3">
        <w:rPr>
          <w:bCs/>
        </w:rPr>
        <w:t xml:space="preserve"> оценка функции активных стабилизаторов коленного сустава при п</w:t>
      </w:r>
      <w:r w:rsidRPr="009351C3">
        <w:rPr>
          <w:bCs/>
        </w:rPr>
        <w:t>о</w:t>
      </w:r>
      <w:r w:rsidRPr="009351C3">
        <w:rPr>
          <w:bCs/>
        </w:rPr>
        <w:t xml:space="preserve">вреждениях его </w:t>
      </w:r>
      <w:proofErr w:type="spellStart"/>
      <w:r w:rsidRPr="009351C3">
        <w:rPr>
          <w:bCs/>
        </w:rPr>
        <w:t>капсульно</w:t>
      </w:r>
      <w:proofErr w:type="spellEnd"/>
      <w:r w:rsidRPr="009351C3">
        <w:rPr>
          <w:bCs/>
        </w:rPr>
        <w:t>-связочных структур в ходе выполнения специальных упражнений. Для обоснования рекомендуемых исходных положений была изуч</w:t>
      </w:r>
      <w:r w:rsidRPr="009351C3">
        <w:rPr>
          <w:bCs/>
        </w:rPr>
        <w:t>е</w:t>
      </w:r>
      <w:r w:rsidRPr="009351C3">
        <w:rPr>
          <w:bCs/>
        </w:rPr>
        <w:t>на интегральная биоэлектрическая активность эти</w:t>
      </w:r>
      <w:r w:rsidR="00E73CD2">
        <w:rPr>
          <w:bCs/>
        </w:rPr>
        <w:t xml:space="preserve">х мышц. </w:t>
      </w:r>
      <w:r w:rsidRPr="009351C3">
        <w:rPr>
          <w:bCs/>
        </w:rPr>
        <w:t xml:space="preserve"> Отмечено, что  би</w:t>
      </w:r>
      <w:r w:rsidRPr="009351C3">
        <w:rPr>
          <w:bCs/>
        </w:rPr>
        <w:t>о</w:t>
      </w:r>
      <w:r w:rsidRPr="009351C3">
        <w:rPr>
          <w:bCs/>
        </w:rPr>
        <w:t xml:space="preserve">электрическая активность прямой мышцы бедра в положении сидя несколько снижается, а активность </w:t>
      </w:r>
      <w:proofErr w:type="spellStart"/>
      <w:r w:rsidRPr="009351C3">
        <w:rPr>
          <w:bCs/>
        </w:rPr>
        <w:t>односуставных</w:t>
      </w:r>
      <w:proofErr w:type="spellEnd"/>
      <w:r w:rsidRPr="009351C3">
        <w:rPr>
          <w:bCs/>
        </w:rPr>
        <w:t xml:space="preserve"> головок увеличивается. При разворачив</w:t>
      </w:r>
      <w:r w:rsidRPr="009351C3">
        <w:rPr>
          <w:bCs/>
        </w:rPr>
        <w:t>а</w:t>
      </w:r>
      <w:r w:rsidRPr="009351C3">
        <w:rPr>
          <w:bCs/>
        </w:rPr>
        <w:t>нии бедра внутрь большую активность проявляет наружная широкая мышца, а при наружной его ротации — внутренняя широкая.</w:t>
      </w:r>
      <w:r w:rsidR="00E73CD2">
        <w:rPr>
          <w:bCs/>
        </w:rPr>
        <w:t xml:space="preserve"> </w:t>
      </w:r>
      <w:r w:rsidRPr="009351C3">
        <w:rPr>
          <w:bCs/>
        </w:rPr>
        <w:t xml:space="preserve">Активность полусухожильной мышцы в положении лежа на животе при сгибании голени с нейтральной, </w:t>
      </w:r>
      <w:proofErr w:type="spellStart"/>
      <w:r w:rsidRPr="009351C3">
        <w:rPr>
          <w:bCs/>
        </w:rPr>
        <w:t>суп</w:t>
      </w:r>
      <w:r w:rsidRPr="009351C3">
        <w:rPr>
          <w:bCs/>
        </w:rPr>
        <w:t>и</w:t>
      </w:r>
      <w:r w:rsidRPr="009351C3">
        <w:rPr>
          <w:bCs/>
        </w:rPr>
        <w:t>национной</w:t>
      </w:r>
      <w:proofErr w:type="spellEnd"/>
      <w:r w:rsidRPr="009351C3">
        <w:rPr>
          <w:bCs/>
        </w:rPr>
        <w:t xml:space="preserve"> и </w:t>
      </w:r>
      <w:proofErr w:type="spellStart"/>
      <w:r w:rsidRPr="009351C3">
        <w:rPr>
          <w:bCs/>
        </w:rPr>
        <w:t>пронационной</w:t>
      </w:r>
      <w:proofErr w:type="spellEnd"/>
      <w:r w:rsidRPr="009351C3">
        <w:rPr>
          <w:bCs/>
        </w:rPr>
        <w:t xml:space="preserve"> установкой почти одинакова. Активность двуглавой мышцы бедра в тех же условиях наибольшая при ее </w:t>
      </w:r>
      <w:proofErr w:type="spellStart"/>
      <w:r w:rsidRPr="009351C3">
        <w:rPr>
          <w:bCs/>
        </w:rPr>
        <w:t>супинационной</w:t>
      </w:r>
      <w:proofErr w:type="spellEnd"/>
      <w:r w:rsidRPr="009351C3">
        <w:rPr>
          <w:bCs/>
        </w:rPr>
        <w:t xml:space="preserve"> установке.</w:t>
      </w:r>
      <w:r w:rsidR="00E73CD2">
        <w:rPr>
          <w:bCs/>
        </w:rPr>
        <w:t xml:space="preserve"> </w:t>
      </w:r>
      <w:r w:rsidRPr="009351C3">
        <w:rPr>
          <w:bCs/>
        </w:rPr>
        <w:t>Активность прямой мышцы и напрягающей широкую фасцию бедра при подн</w:t>
      </w:r>
      <w:r w:rsidRPr="009351C3">
        <w:rPr>
          <w:bCs/>
        </w:rPr>
        <w:t>и</w:t>
      </w:r>
      <w:r w:rsidRPr="009351C3">
        <w:rPr>
          <w:bCs/>
        </w:rPr>
        <w:t>мании выпрямленной ноги в положении лежа на спине примерно одинакова. При поднимании ее с отведением активность прямой мышцы становится меньше, а напрягающей широкую фасцию бедра увеличивается. Сравнивая активность пр</w:t>
      </w:r>
      <w:r w:rsidRPr="009351C3">
        <w:rPr>
          <w:bCs/>
        </w:rPr>
        <w:t>я</w:t>
      </w:r>
      <w:r w:rsidRPr="009351C3">
        <w:rPr>
          <w:bCs/>
        </w:rPr>
        <w:lastRenderedPageBreak/>
        <w:t>мой мышцы бедра и портняжной, при поднимании выпрямленной ноги с ее нейтральной ротационной установкой отмеч</w:t>
      </w:r>
      <w:r w:rsidR="00E73CD2">
        <w:rPr>
          <w:bCs/>
        </w:rPr>
        <w:t>ено</w:t>
      </w:r>
      <w:r w:rsidRPr="009351C3">
        <w:rPr>
          <w:bCs/>
        </w:rPr>
        <w:t>, что активность портняжной мышцы меньше, чем прямой. При выполнении того же движения, но с небольшим сгибанием в коленных суставах и их разведением, снижается активность прямой мышцы и увеличивается у портняжной.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поднимании на носки с разной установкой стоп выявлено, что при п</w:t>
      </w:r>
      <w:r w:rsidRPr="009351C3">
        <w:rPr>
          <w:bCs/>
        </w:rPr>
        <w:t>а</w:t>
      </w:r>
      <w:r w:rsidRPr="009351C3">
        <w:rPr>
          <w:bCs/>
        </w:rPr>
        <w:t>раллельных стопах активность головок икроножной мышцы одинакова, при с</w:t>
      </w:r>
      <w:r w:rsidRPr="009351C3">
        <w:rPr>
          <w:bCs/>
        </w:rPr>
        <w:t>о</w:t>
      </w:r>
      <w:r w:rsidRPr="009351C3">
        <w:rPr>
          <w:bCs/>
        </w:rPr>
        <w:t>единенных вместе пятках и разведенных в стороны носках — больше активность у наружной головки, а при соединенных вместе носках и разведенных в стороны пятках — внутренней.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Таким образом, на основании проведенного исследования можно рекоме</w:t>
      </w:r>
      <w:r w:rsidRPr="009351C3">
        <w:rPr>
          <w:bCs/>
        </w:rPr>
        <w:t>н</w:t>
      </w:r>
      <w:r w:rsidRPr="009351C3">
        <w:rPr>
          <w:bCs/>
        </w:rPr>
        <w:t>довать для избирательной тренировки активных стабилизаторов коленного суст</w:t>
      </w:r>
      <w:r w:rsidRPr="009351C3">
        <w:rPr>
          <w:bCs/>
        </w:rPr>
        <w:t>а</w:t>
      </w:r>
      <w:r w:rsidRPr="009351C3">
        <w:rPr>
          <w:bCs/>
        </w:rPr>
        <w:t>ва следующие движения и исходные положения (и.п.):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</w:t>
      </w:r>
      <w:r w:rsidRPr="009351C3">
        <w:rPr>
          <w:bCs/>
        </w:rPr>
        <w:tab/>
        <w:t>внутренняя широкая — разгибание голени в и.п. сидя с развернутым кнаружи бедром;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</w:t>
      </w:r>
      <w:r w:rsidRPr="009351C3">
        <w:rPr>
          <w:bCs/>
        </w:rPr>
        <w:tab/>
        <w:t>наружная широкая — разгибание голени в и.п. сидя сидя с разверн</w:t>
      </w:r>
      <w:r w:rsidRPr="009351C3">
        <w:rPr>
          <w:bCs/>
        </w:rPr>
        <w:t>у</w:t>
      </w:r>
      <w:r w:rsidRPr="009351C3">
        <w:rPr>
          <w:bCs/>
        </w:rPr>
        <w:t xml:space="preserve">тым </w:t>
      </w:r>
      <w:r w:rsidR="00345A2B">
        <w:rPr>
          <w:bCs/>
        </w:rPr>
        <w:t>внутрь</w:t>
      </w:r>
      <w:r w:rsidRPr="009351C3">
        <w:rPr>
          <w:bCs/>
        </w:rPr>
        <w:t xml:space="preserve"> бедром;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</w:t>
      </w:r>
      <w:r w:rsidRPr="009351C3">
        <w:rPr>
          <w:bCs/>
        </w:rPr>
        <w:tab/>
        <w:t>портняжная — приподнимание полусогнутой ноги в и.п. лежа на спине с небольшим разведением в стороны коленных суставов;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</w:t>
      </w:r>
      <w:r w:rsidRPr="009351C3">
        <w:rPr>
          <w:bCs/>
        </w:rPr>
        <w:tab/>
        <w:t xml:space="preserve">полусухожильная — сгибание голени в и.п. лежа на животе с </w:t>
      </w:r>
      <w:proofErr w:type="spellStart"/>
      <w:r w:rsidRPr="009351C3">
        <w:rPr>
          <w:bCs/>
        </w:rPr>
        <w:t>прон</w:t>
      </w:r>
      <w:r w:rsidRPr="009351C3">
        <w:rPr>
          <w:bCs/>
        </w:rPr>
        <w:t>а</w:t>
      </w:r>
      <w:r w:rsidRPr="009351C3">
        <w:rPr>
          <w:bCs/>
        </w:rPr>
        <w:t>ционной</w:t>
      </w:r>
      <w:proofErr w:type="spellEnd"/>
      <w:r w:rsidRPr="009351C3">
        <w:rPr>
          <w:bCs/>
        </w:rPr>
        <w:t xml:space="preserve"> ее установкой;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</w:t>
      </w:r>
      <w:r w:rsidRPr="009351C3">
        <w:rPr>
          <w:bCs/>
        </w:rPr>
        <w:tab/>
        <w:t xml:space="preserve">двуглавая бедра — сгибание голени в и.п. лежа на животе с </w:t>
      </w:r>
      <w:proofErr w:type="spellStart"/>
      <w:r w:rsidRPr="009351C3">
        <w:rPr>
          <w:bCs/>
        </w:rPr>
        <w:t>супин</w:t>
      </w:r>
      <w:r w:rsidRPr="009351C3">
        <w:rPr>
          <w:bCs/>
        </w:rPr>
        <w:t>а</w:t>
      </w:r>
      <w:r w:rsidRPr="009351C3">
        <w:rPr>
          <w:bCs/>
        </w:rPr>
        <w:t>ционной</w:t>
      </w:r>
      <w:proofErr w:type="spellEnd"/>
      <w:r w:rsidRPr="009351C3">
        <w:rPr>
          <w:bCs/>
        </w:rPr>
        <w:t xml:space="preserve"> ее установкой;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</w:t>
      </w:r>
      <w:r w:rsidRPr="009351C3">
        <w:rPr>
          <w:bCs/>
        </w:rPr>
        <w:tab/>
        <w:t>напрягающая широкую фасцию бедра — поднимание выпрямленной ноги с ее отведением в и.п. лежа на спине;</w:t>
      </w:r>
    </w:p>
    <w:p w:rsid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-</w:t>
      </w:r>
      <w:r w:rsidRPr="009351C3">
        <w:rPr>
          <w:bCs/>
        </w:rPr>
        <w:tab/>
        <w:t>внутренняя головка икроножной мышцы — приподнимание на носки в и.п. стоя, носки вместе пятки врозь.</w:t>
      </w:r>
    </w:p>
    <w:p w:rsidR="00345A2B" w:rsidRDefault="00345A2B" w:rsidP="009351C3">
      <w:pPr>
        <w:spacing w:line="360" w:lineRule="auto"/>
        <w:ind w:firstLine="680"/>
        <w:jc w:val="both"/>
        <w:rPr>
          <w:bCs/>
        </w:rPr>
      </w:pPr>
    </w:p>
    <w:p w:rsidR="00345A2B" w:rsidRDefault="00345A2B" w:rsidP="009351C3">
      <w:pPr>
        <w:spacing w:line="360" w:lineRule="auto"/>
        <w:ind w:firstLine="680"/>
        <w:jc w:val="both"/>
        <w:rPr>
          <w:bCs/>
        </w:rPr>
      </w:pPr>
    </w:p>
    <w:p w:rsidR="00345A2B" w:rsidRPr="009351C3" w:rsidRDefault="00345A2B" w:rsidP="009351C3">
      <w:pPr>
        <w:spacing w:line="360" w:lineRule="auto"/>
        <w:ind w:firstLine="680"/>
        <w:jc w:val="both"/>
        <w:rPr>
          <w:bCs/>
        </w:rPr>
      </w:pPr>
    </w:p>
    <w:p w:rsidR="009351C3" w:rsidRPr="00345A2B" w:rsidRDefault="009351C3" w:rsidP="009351C3">
      <w:pPr>
        <w:spacing w:line="360" w:lineRule="auto"/>
        <w:ind w:firstLine="680"/>
        <w:jc w:val="both"/>
        <w:rPr>
          <w:bCs/>
          <w:i/>
        </w:rPr>
      </w:pPr>
      <w:proofErr w:type="spellStart"/>
      <w:r w:rsidRPr="00345A2B">
        <w:rPr>
          <w:bCs/>
          <w:i/>
        </w:rPr>
        <w:lastRenderedPageBreak/>
        <w:t>Гидрокинезотерапия</w:t>
      </w:r>
      <w:proofErr w:type="spellEnd"/>
      <w:r w:rsidRPr="00345A2B">
        <w:rPr>
          <w:bCs/>
          <w:i/>
        </w:rPr>
        <w:t>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Одним из важных элементов </w:t>
      </w:r>
      <w:r w:rsidR="00105F69">
        <w:rPr>
          <w:bCs/>
        </w:rPr>
        <w:t>реабилитации</w:t>
      </w:r>
      <w:r w:rsidR="00105F69" w:rsidRPr="009351C3">
        <w:rPr>
          <w:bCs/>
        </w:rPr>
        <w:t xml:space="preserve"> </w:t>
      </w:r>
      <w:r w:rsidRPr="009351C3">
        <w:rPr>
          <w:bCs/>
        </w:rPr>
        <w:t xml:space="preserve">при повреждениях </w:t>
      </w:r>
      <w:proofErr w:type="spellStart"/>
      <w:r w:rsidRPr="009351C3">
        <w:rPr>
          <w:bCs/>
        </w:rPr>
        <w:t>капсульно</w:t>
      </w:r>
      <w:proofErr w:type="spellEnd"/>
      <w:r w:rsidRPr="009351C3">
        <w:rPr>
          <w:bCs/>
        </w:rPr>
        <w:t>-связочного аппарата коленного сустава являются физические упражнение в воде. Среди них можно выделить несколько групп.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105F69">
        <w:rPr>
          <w:bCs/>
          <w:i/>
        </w:rPr>
        <w:t>Облегченные движения</w:t>
      </w:r>
      <w:r w:rsidRPr="009351C3">
        <w:rPr>
          <w:bCs/>
        </w:rPr>
        <w:t>, которые выполняются в горизонтальной плоскости или с использованием специальных снарядов из пенопласта поддерживающих к</w:t>
      </w:r>
      <w:r w:rsidRPr="009351C3">
        <w:rPr>
          <w:bCs/>
        </w:rPr>
        <w:t>о</w:t>
      </w:r>
      <w:r w:rsidRPr="009351C3">
        <w:rPr>
          <w:bCs/>
        </w:rPr>
        <w:t>нечность</w:t>
      </w:r>
      <w:r w:rsidR="00105F69">
        <w:rPr>
          <w:bCs/>
        </w:rPr>
        <w:t>. Температура</w:t>
      </w:r>
      <w:r w:rsidRPr="009351C3">
        <w:rPr>
          <w:bCs/>
        </w:rPr>
        <w:t xml:space="preserve"> водной среды 36-37°, что способствует лучшему рассла</w:t>
      </w:r>
      <w:r w:rsidRPr="009351C3">
        <w:rPr>
          <w:bCs/>
        </w:rPr>
        <w:t>б</w:t>
      </w:r>
      <w:r w:rsidRPr="009351C3">
        <w:rPr>
          <w:bCs/>
        </w:rPr>
        <w:t>лению мышц, улучшает трофику тканей и уменьшает болевой синдром. Такие упражнения являются первым этапом в программе восстановления подвижности в коленном</w:t>
      </w:r>
      <w:r w:rsidR="00105F69">
        <w:rPr>
          <w:bCs/>
        </w:rPr>
        <w:t xml:space="preserve"> </w:t>
      </w:r>
      <w:r w:rsidRPr="009351C3">
        <w:rPr>
          <w:bCs/>
        </w:rPr>
        <w:t>суставе.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105F69">
        <w:rPr>
          <w:bCs/>
          <w:i/>
        </w:rPr>
        <w:t>Упражнения с дозированным сопротивлением</w:t>
      </w:r>
      <w:r w:rsidRPr="009351C3">
        <w:rPr>
          <w:bCs/>
        </w:rPr>
        <w:t xml:space="preserve"> выполняются в вертикальной плоскости, т.е. с погружением конечности в воду и выносом ее над поверхностью воды. В данном случае движение сопровождается массирующим действием воды и преодолением сопротивления в момент движения, что способствует улучшению трофики и дозированному укреплению мышц. Это следующий этап восстановл</w:t>
      </w:r>
      <w:r w:rsidRPr="009351C3">
        <w:rPr>
          <w:bCs/>
        </w:rPr>
        <w:t>е</w:t>
      </w:r>
      <w:r w:rsidRPr="009351C3">
        <w:rPr>
          <w:bCs/>
        </w:rPr>
        <w:t>ния функции поврежденной конечности.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105F69">
        <w:rPr>
          <w:bCs/>
          <w:i/>
        </w:rPr>
        <w:t>Подготовительные упражнения</w:t>
      </w:r>
      <w:r w:rsidRPr="009351C3">
        <w:rPr>
          <w:bCs/>
        </w:rPr>
        <w:t>, которые выполняются перед какой-либо процедурой. Например, упражнения на увеличение подвижности в суставе и ра</w:t>
      </w:r>
      <w:r w:rsidRPr="009351C3">
        <w:rPr>
          <w:bCs/>
        </w:rPr>
        <w:t>с</w:t>
      </w:r>
      <w:r w:rsidRPr="009351C3">
        <w:rPr>
          <w:bCs/>
        </w:rPr>
        <w:t>слабление мышц перед механотерапией.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105F69">
        <w:rPr>
          <w:bCs/>
          <w:i/>
        </w:rPr>
        <w:t>Обучение и тренировка в ходьбе.</w:t>
      </w:r>
      <w:r w:rsidRPr="009351C3">
        <w:rPr>
          <w:bCs/>
        </w:rPr>
        <w:t xml:space="preserve"> Уменьшение веса тела в условиях водной среды за счет выталкивающей силы помогает обучению ходьбе при повреждениях суставного хряща или слабости мышц стабилизирующих коленный сустав, созд</w:t>
      </w:r>
      <w:r w:rsidRPr="009351C3">
        <w:rPr>
          <w:bCs/>
        </w:rPr>
        <w:t>а</w:t>
      </w:r>
      <w:r w:rsidRPr="009351C3">
        <w:rPr>
          <w:bCs/>
        </w:rPr>
        <w:t>ет возможность для постепенного увеличения осевой нагрузки и тренировки опорной функции конечности, используя различную степень погружения.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B766ED">
        <w:rPr>
          <w:bCs/>
          <w:i/>
        </w:rPr>
        <w:t>Лечебное плавание</w:t>
      </w:r>
      <w:r w:rsidRPr="009351C3">
        <w:rPr>
          <w:bCs/>
        </w:rPr>
        <w:t xml:space="preserve"> обычно используется с целью укрепления мышц при </w:t>
      </w:r>
      <w:proofErr w:type="spellStart"/>
      <w:r w:rsidRPr="009351C3">
        <w:rPr>
          <w:bCs/>
        </w:rPr>
        <w:t>г</w:t>
      </w:r>
      <w:r w:rsidRPr="009351C3">
        <w:rPr>
          <w:bCs/>
        </w:rPr>
        <w:t>о</w:t>
      </w:r>
      <w:r w:rsidRPr="009351C3">
        <w:rPr>
          <w:bCs/>
        </w:rPr>
        <w:t>нартрозе</w:t>
      </w:r>
      <w:proofErr w:type="spellEnd"/>
      <w:r w:rsidRPr="009351C3">
        <w:rPr>
          <w:bCs/>
        </w:rPr>
        <w:t>, на заключительных этапах восстановления функции после травм и оп</w:t>
      </w:r>
      <w:r w:rsidRPr="009351C3">
        <w:rPr>
          <w:bCs/>
        </w:rPr>
        <w:t>е</w:t>
      </w:r>
      <w:r w:rsidRPr="009351C3">
        <w:rPr>
          <w:bCs/>
        </w:rPr>
        <w:t>ративных вмешательств на коленном суставе.</w:t>
      </w:r>
    </w:p>
    <w:p w:rsid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Физические упражнения могут выполняться как в условиях </w:t>
      </w:r>
      <w:proofErr w:type="spellStart"/>
      <w:r w:rsidRPr="009351C3">
        <w:rPr>
          <w:bCs/>
        </w:rPr>
        <w:t>гидрокинезот</w:t>
      </w:r>
      <w:r w:rsidRPr="009351C3">
        <w:rPr>
          <w:bCs/>
        </w:rPr>
        <w:t>е</w:t>
      </w:r>
      <w:r w:rsidRPr="009351C3">
        <w:rPr>
          <w:bCs/>
        </w:rPr>
        <w:t>рапевтической</w:t>
      </w:r>
      <w:proofErr w:type="spellEnd"/>
      <w:r w:rsidRPr="009351C3">
        <w:rPr>
          <w:bCs/>
        </w:rPr>
        <w:t xml:space="preserve"> ванны, так и в специально оборудованном для лечебных целей бассейне. После </w:t>
      </w:r>
      <w:proofErr w:type="spellStart"/>
      <w:r w:rsidRPr="009351C3">
        <w:rPr>
          <w:bCs/>
        </w:rPr>
        <w:t>гидрокинезотерапии</w:t>
      </w:r>
      <w:proofErr w:type="spellEnd"/>
      <w:r w:rsidRPr="009351C3">
        <w:rPr>
          <w:bCs/>
        </w:rPr>
        <w:t xml:space="preserve">, направленной на восстановление функции </w:t>
      </w:r>
      <w:r w:rsidRPr="009351C3">
        <w:rPr>
          <w:bCs/>
        </w:rPr>
        <w:lastRenderedPageBreak/>
        <w:t>коленного сустава, проводится лечение положением в воде (методика аналогична постуральным упражнениям).</w:t>
      </w:r>
    </w:p>
    <w:p w:rsidR="00B766ED" w:rsidRPr="009351C3" w:rsidRDefault="00B766ED" w:rsidP="009351C3">
      <w:pPr>
        <w:spacing w:line="360" w:lineRule="auto"/>
        <w:ind w:firstLine="680"/>
        <w:jc w:val="both"/>
        <w:rPr>
          <w:bCs/>
        </w:rPr>
      </w:pPr>
    </w:p>
    <w:p w:rsidR="009351C3" w:rsidRPr="00B766ED" w:rsidRDefault="009351C3" w:rsidP="009351C3">
      <w:pPr>
        <w:spacing w:line="360" w:lineRule="auto"/>
        <w:ind w:firstLine="680"/>
        <w:jc w:val="both"/>
        <w:rPr>
          <w:bCs/>
          <w:i/>
        </w:rPr>
      </w:pPr>
      <w:r w:rsidRPr="00B766ED">
        <w:rPr>
          <w:bCs/>
          <w:i/>
        </w:rPr>
        <w:t>Обучение и тренировка в</w:t>
      </w:r>
      <w:r w:rsidR="00B766ED" w:rsidRPr="00B766ED">
        <w:rPr>
          <w:bCs/>
          <w:i/>
        </w:rPr>
        <w:t xml:space="preserve"> </w:t>
      </w:r>
      <w:r w:rsidRPr="00B766ED">
        <w:rPr>
          <w:bCs/>
          <w:i/>
        </w:rPr>
        <w:t>ходьбе.</w:t>
      </w:r>
    </w:p>
    <w:p w:rsidR="009351C3" w:rsidRPr="009351C3" w:rsidRDefault="00B766ED" w:rsidP="009351C3">
      <w:pPr>
        <w:spacing w:line="360" w:lineRule="auto"/>
        <w:ind w:firstLine="680"/>
        <w:jc w:val="both"/>
        <w:rPr>
          <w:bCs/>
        </w:rPr>
      </w:pPr>
      <w:r>
        <w:rPr>
          <w:bCs/>
        </w:rPr>
        <w:t>О</w:t>
      </w:r>
      <w:r w:rsidR="009351C3" w:rsidRPr="009351C3">
        <w:rPr>
          <w:bCs/>
        </w:rPr>
        <w:t xml:space="preserve">дной из важных задач функциональной терапии при повреждениях </w:t>
      </w:r>
      <w:proofErr w:type="spellStart"/>
      <w:r w:rsidR="009351C3" w:rsidRPr="009351C3">
        <w:rPr>
          <w:bCs/>
        </w:rPr>
        <w:t>ка</w:t>
      </w:r>
      <w:r w:rsidR="009351C3" w:rsidRPr="009351C3">
        <w:rPr>
          <w:bCs/>
        </w:rPr>
        <w:t>п</w:t>
      </w:r>
      <w:r w:rsidR="009351C3" w:rsidRPr="009351C3">
        <w:rPr>
          <w:bCs/>
        </w:rPr>
        <w:t>сульно</w:t>
      </w:r>
      <w:proofErr w:type="spellEnd"/>
      <w:r w:rsidR="009351C3" w:rsidRPr="009351C3">
        <w:rPr>
          <w:bCs/>
        </w:rPr>
        <w:t xml:space="preserve">-связочных структур коленного </w:t>
      </w:r>
      <w:r w:rsidRPr="009351C3">
        <w:rPr>
          <w:bCs/>
        </w:rPr>
        <w:t>сустава</w:t>
      </w:r>
      <w:r w:rsidR="009351C3" w:rsidRPr="009351C3">
        <w:rPr>
          <w:bCs/>
        </w:rPr>
        <w:t xml:space="preserve"> является восстановление локом</w:t>
      </w:r>
      <w:r w:rsidR="009351C3" w:rsidRPr="009351C3">
        <w:rPr>
          <w:bCs/>
        </w:rPr>
        <w:t>о</w:t>
      </w:r>
      <w:r w:rsidR="009351C3" w:rsidRPr="009351C3">
        <w:rPr>
          <w:bCs/>
        </w:rPr>
        <w:t>торной функции. В связи с этим, на начальном этапе проводится обучение ходьбе с дополнительной опорой.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Для ее реализации необходимо укрепление мышц верхних конечностей, к</w:t>
      </w:r>
      <w:r w:rsidRPr="009351C3">
        <w:rPr>
          <w:bCs/>
        </w:rPr>
        <w:t>о</w:t>
      </w:r>
      <w:r w:rsidRPr="009351C3">
        <w:rPr>
          <w:bCs/>
        </w:rPr>
        <w:t>торые принимают участие в опорной фазе ходьбы с помощью костылей или тр</w:t>
      </w:r>
      <w:r w:rsidRPr="009351C3">
        <w:rPr>
          <w:bCs/>
        </w:rPr>
        <w:t>о</w:t>
      </w:r>
      <w:r w:rsidRPr="009351C3">
        <w:rPr>
          <w:bCs/>
        </w:rPr>
        <w:t xml:space="preserve">сти. Затем — </w:t>
      </w:r>
      <w:proofErr w:type="spellStart"/>
      <w:r w:rsidRPr="009351C3">
        <w:rPr>
          <w:bCs/>
        </w:rPr>
        <w:t>антигравитарных</w:t>
      </w:r>
      <w:proofErr w:type="spellEnd"/>
      <w:r w:rsidRPr="009351C3">
        <w:rPr>
          <w:bCs/>
        </w:rPr>
        <w:t xml:space="preserve"> мышц, противодействующих сгибанию туловища и в суставах опорной нижней конечности. Параллельно должна вестись ортост</w:t>
      </w:r>
      <w:r w:rsidRPr="009351C3">
        <w:rPr>
          <w:bCs/>
        </w:rPr>
        <w:t>а</w:t>
      </w:r>
      <w:r w:rsidRPr="009351C3">
        <w:rPr>
          <w:bCs/>
        </w:rPr>
        <w:t>тическая тренировка сердечно-сосудистой системы и улучшаться функция вест</w:t>
      </w:r>
      <w:r w:rsidRPr="009351C3">
        <w:rPr>
          <w:bCs/>
        </w:rPr>
        <w:t>и</w:t>
      </w:r>
      <w:r w:rsidRPr="009351C3">
        <w:rPr>
          <w:bCs/>
        </w:rPr>
        <w:t>булярного аппарата. Лишь после этого можно приступать к улучшению коорд</w:t>
      </w:r>
      <w:r w:rsidRPr="009351C3">
        <w:rPr>
          <w:bCs/>
        </w:rPr>
        <w:t>и</w:t>
      </w:r>
      <w:r w:rsidRPr="009351C3">
        <w:rPr>
          <w:bCs/>
        </w:rPr>
        <w:t>нации движений и обучению технике передвижения (локомоций) с помощью д</w:t>
      </w:r>
      <w:r w:rsidRPr="009351C3">
        <w:rPr>
          <w:bCs/>
        </w:rPr>
        <w:t>о</w:t>
      </w:r>
      <w:r w:rsidRPr="009351C3">
        <w:rPr>
          <w:bCs/>
        </w:rPr>
        <w:t>полнительных средств опоры.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Прежде чем приступать к подготовке и обучению ходьбе с помощью допо</w:t>
      </w:r>
      <w:r w:rsidRPr="009351C3">
        <w:rPr>
          <w:bCs/>
        </w:rPr>
        <w:t>л</w:t>
      </w:r>
      <w:r w:rsidRPr="009351C3">
        <w:rPr>
          <w:bCs/>
        </w:rPr>
        <w:t>нительных средств опоры, составляется программа реабилитационных действий.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Решается принципиальный вопрос - может ли данный больной стоять и п</w:t>
      </w:r>
      <w:r w:rsidRPr="009351C3">
        <w:rPr>
          <w:bCs/>
        </w:rPr>
        <w:t>е</w:t>
      </w:r>
      <w:r w:rsidRPr="009351C3">
        <w:rPr>
          <w:bCs/>
        </w:rPr>
        <w:t>ремещаться на данном этапе ? Обучение ходьбе возможно, если обе верхние к</w:t>
      </w:r>
      <w:r w:rsidRPr="009351C3">
        <w:rPr>
          <w:bCs/>
        </w:rPr>
        <w:t>о</w:t>
      </w:r>
      <w:r w:rsidRPr="009351C3">
        <w:rPr>
          <w:bCs/>
        </w:rPr>
        <w:t>нечности и одна из нижних имеют достаточную механическую прочность. Сост</w:t>
      </w:r>
      <w:r w:rsidRPr="009351C3">
        <w:rPr>
          <w:bCs/>
        </w:rPr>
        <w:t>о</w:t>
      </w:r>
      <w:r w:rsidRPr="009351C3">
        <w:rPr>
          <w:bCs/>
        </w:rPr>
        <w:t>яние мышечной системы должно позволять свободно выполнять ряд необход</w:t>
      </w:r>
      <w:r w:rsidRPr="009351C3">
        <w:rPr>
          <w:bCs/>
        </w:rPr>
        <w:t>и</w:t>
      </w:r>
      <w:r w:rsidRPr="009351C3">
        <w:rPr>
          <w:bCs/>
        </w:rPr>
        <w:t>мых движений, например, вынос ноги вперед, перемещение костылей или трости и т.п. При нарушении функции отдельных мышц вопрос решается индивидуально на основании качественного биомеханического анализа двигательного акта ход</w:t>
      </w:r>
      <w:r w:rsidRPr="009351C3">
        <w:rPr>
          <w:bCs/>
        </w:rPr>
        <w:t>ь</w:t>
      </w:r>
      <w:r w:rsidRPr="009351C3">
        <w:rPr>
          <w:bCs/>
        </w:rPr>
        <w:t>бы. Так, при силе разгибателя голени (четырехглавая мышца) менее 3 баллов оп</w:t>
      </w:r>
      <w:r w:rsidRPr="009351C3">
        <w:rPr>
          <w:bCs/>
        </w:rPr>
        <w:t>о</w:t>
      </w:r>
      <w:r w:rsidRPr="009351C3">
        <w:rPr>
          <w:bCs/>
        </w:rPr>
        <w:t xml:space="preserve">ра на такую ногу возможна, если у больного имеется </w:t>
      </w:r>
      <w:proofErr w:type="spellStart"/>
      <w:r w:rsidRPr="009351C3">
        <w:rPr>
          <w:bCs/>
        </w:rPr>
        <w:t>переразгибание</w:t>
      </w:r>
      <w:proofErr w:type="spellEnd"/>
      <w:r w:rsidRPr="009351C3">
        <w:rPr>
          <w:bCs/>
        </w:rPr>
        <w:t xml:space="preserve"> (</w:t>
      </w:r>
      <w:proofErr w:type="spellStart"/>
      <w:r w:rsidRPr="009351C3">
        <w:rPr>
          <w:bCs/>
        </w:rPr>
        <w:t>рекурвация</w:t>
      </w:r>
      <w:proofErr w:type="spellEnd"/>
      <w:r w:rsidRPr="009351C3">
        <w:rPr>
          <w:bCs/>
        </w:rPr>
        <w:t>) голени, что обеспечивает смещение проекции общего центра тяжести туловища кпереди от о</w:t>
      </w:r>
      <w:r w:rsidR="00B766ED">
        <w:rPr>
          <w:bCs/>
        </w:rPr>
        <w:t>си сгибания в коленном суставе.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lastRenderedPageBreak/>
        <w:t>Важным фактором, влияющим на программу реабилитационных действий, является болевой синдром. Следует учитывать, что появление выраженной боли в опорную фазу ходьбы делает ее подчас невозможной. Прежде чем начинать об</w:t>
      </w:r>
      <w:r w:rsidRPr="009351C3">
        <w:rPr>
          <w:bCs/>
        </w:rPr>
        <w:t>у</w:t>
      </w:r>
      <w:r w:rsidRPr="009351C3">
        <w:rPr>
          <w:bCs/>
        </w:rPr>
        <w:t>чение у таких больных нужно устранить боль.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Следующим этапом обучения является освоение спуска и подъема по лес</w:t>
      </w:r>
      <w:r w:rsidRPr="009351C3">
        <w:rPr>
          <w:bCs/>
        </w:rPr>
        <w:t>т</w:t>
      </w:r>
      <w:r w:rsidRPr="009351C3">
        <w:rPr>
          <w:bCs/>
        </w:rPr>
        <w:t>нице, преодоление препятствий на пути (подъемы, перешагивания через предм</w:t>
      </w:r>
      <w:r w:rsidRPr="009351C3">
        <w:rPr>
          <w:bCs/>
        </w:rPr>
        <w:t>е</w:t>
      </w:r>
      <w:r w:rsidRPr="009351C3">
        <w:rPr>
          <w:bCs/>
        </w:rPr>
        <w:t>ты и др.). Для совершенствования навыка ходьбы здесь можно использовать пр</w:t>
      </w:r>
      <w:r w:rsidRPr="009351C3">
        <w:rPr>
          <w:bCs/>
        </w:rPr>
        <w:t>и</w:t>
      </w:r>
      <w:r w:rsidRPr="009351C3">
        <w:rPr>
          <w:bCs/>
        </w:rPr>
        <w:t>способления имитирующие различный рельеф.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B766ED" w:rsidRDefault="009351C3" w:rsidP="009351C3">
      <w:pPr>
        <w:spacing w:line="360" w:lineRule="auto"/>
        <w:ind w:firstLine="680"/>
        <w:jc w:val="both"/>
        <w:rPr>
          <w:bCs/>
          <w:i/>
        </w:rPr>
      </w:pPr>
      <w:r w:rsidRPr="00B766ED">
        <w:rPr>
          <w:bCs/>
          <w:i/>
        </w:rPr>
        <w:t>Механотерапия.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ограничении амплитуды движений в коленном суставе (контрактура) и значительной слабости околосуставных мышц назначается механотерапия. В большинстве случаев мы использовали современные механотерапевтические а</w:t>
      </w:r>
      <w:r w:rsidRPr="009351C3">
        <w:rPr>
          <w:bCs/>
        </w:rPr>
        <w:t>п</w:t>
      </w:r>
      <w:r w:rsidRPr="009351C3">
        <w:rPr>
          <w:bCs/>
        </w:rPr>
        <w:t>параты пассивного действия, работающие с помощью электрического приводного устройства (привода). Ведущая цель механотерапии на аппаратах подобного типа — увеличение подвижности в изолированном суставе, что достигается дозир</w:t>
      </w:r>
      <w:r w:rsidRPr="009351C3">
        <w:rPr>
          <w:bCs/>
        </w:rPr>
        <w:t>о</w:t>
      </w:r>
      <w:r w:rsidRPr="009351C3">
        <w:rPr>
          <w:bCs/>
        </w:rPr>
        <w:t xml:space="preserve">ванным растяжением </w:t>
      </w:r>
      <w:proofErr w:type="spellStart"/>
      <w:r w:rsidRPr="009351C3">
        <w:rPr>
          <w:bCs/>
        </w:rPr>
        <w:t>параартикулярных</w:t>
      </w:r>
      <w:proofErr w:type="spellEnd"/>
      <w:r w:rsidRPr="009351C3">
        <w:rPr>
          <w:bCs/>
        </w:rPr>
        <w:t xml:space="preserve"> тканей, при условии мышечного ра</w:t>
      </w:r>
      <w:r w:rsidRPr="009351C3">
        <w:rPr>
          <w:bCs/>
        </w:rPr>
        <w:t>с</w:t>
      </w:r>
      <w:r w:rsidRPr="009351C3">
        <w:rPr>
          <w:bCs/>
        </w:rPr>
        <w:t>слабления. Эффективность воздействия обусловлена тем, что пассивное движение в суставе производится по индивидуально подобранной программе (амплитуда, скорость), без активного сокращения околосуставных мышц (стабилизаторов с</w:t>
      </w:r>
      <w:r w:rsidRPr="009351C3">
        <w:rPr>
          <w:bCs/>
        </w:rPr>
        <w:t>у</w:t>
      </w:r>
      <w:r w:rsidRPr="009351C3">
        <w:rPr>
          <w:bCs/>
        </w:rPr>
        <w:t>става).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Наиболее совершенной механотерапевтической системой, используемой в настоящее время, являют </w:t>
      </w:r>
      <w:proofErr w:type="spellStart"/>
      <w:r w:rsidRPr="009351C3">
        <w:rPr>
          <w:bCs/>
        </w:rPr>
        <w:t>изокинетические</w:t>
      </w:r>
      <w:proofErr w:type="spellEnd"/>
      <w:r w:rsidRPr="009351C3">
        <w:rPr>
          <w:bCs/>
        </w:rPr>
        <w:t xml:space="preserve"> аппараты</w:t>
      </w:r>
      <w:r w:rsidR="00B766ED">
        <w:rPr>
          <w:bCs/>
        </w:rPr>
        <w:t xml:space="preserve"> (динамометры)</w:t>
      </w:r>
      <w:r w:rsidRPr="009351C3">
        <w:rPr>
          <w:bCs/>
        </w:rPr>
        <w:t>, которые д</w:t>
      </w:r>
      <w:r w:rsidRPr="009351C3">
        <w:rPr>
          <w:bCs/>
        </w:rPr>
        <w:t>а</w:t>
      </w:r>
      <w:r w:rsidRPr="009351C3">
        <w:rPr>
          <w:bCs/>
        </w:rPr>
        <w:t>ют возможность не только разрабатывать сустав в пассивном режиме, но и трен</w:t>
      </w:r>
      <w:r w:rsidRPr="009351C3">
        <w:rPr>
          <w:bCs/>
        </w:rPr>
        <w:t>и</w:t>
      </w:r>
      <w:r w:rsidRPr="009351C3">
        <w:rPr>
          <w:bCs/>
        </w:rPr>
        <w:t xml:space="preserve">ровать околосуставные мышцы в т.ч. при изотоническом, изометрическом и </w:t>
      </w:r>
      <w:proofErr w:type="spellStart"/>
      <w:r w:rsidRPr="009351C3">
        <w:rPr>
          <w:bCs/>
        </w:rPr>
        <w:t>из</w:t>
      </w:r>
      <w:r w:rsidRPr="009351C3">
        <w:rPr>
          <w:bCs/>
        </w:rPr>
        <w:t>о</w:t>
      </w:r>
      <w:r w:rsidRPr="009351C3">
        <w:rPr>
          <w:bCs/>
        </w:rPr>
        <w:t>кинетическом</w:t>
      </w:r>
      <w:proofErr w:type="spellEnd"/>
      <w:r w:rsidRPr="009351C3">
        <w:rPr>
          <w:bCs/>
        </w:rPr>
        <w:t xml:space="preserve"> режиме мышечной работы.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Аппараты пассивного действия обеспечивают движения при обязательной фиксации сегментов конечностей строго в одном направлении. Программа работы на нем задается врачом с учетом патологии и индивидуальной переносимости. Темп движений постепенно меняется от 1 до 4 циклов в минуту, амплитуда </w:t>
      </w:r>
      <w:proofErr w:type="spellStart"/>
      <w:r w:rsidRPr="009351C3">
        <w:rPr>
          <w:bCs/>
        </w:rPr>
        <w:t>уве</w:t>
      </w:r>
      <w:r w:rsidRPr="009351C3">
        <w:rPr>
          <w:bCs/>
        </w:rPr>
        <w:t>н</w:t>
      </w:r>
      <w:r w:rsidRPr="009351C3">
        <w:rPr>
          <w:bCs/>
        </w:rPr>
        <w:lastRenderedPageBreak/>
        <w:t>личивается</w:t>
      </w:r>
      <w:proofErr w:type="spellEnd"/>
      <w:r w:rsidRPr="009351C3">
        <w:rPr>
          <w:bCs/>
        </w:rPr>
        <w:t xml:space="preserve"> до границы боли. Продолжительность доводится от 15 до 60 минут непрерывной работы, 3-4 раза в день. Фиксация ложементов аппарата под опред</w:t>
      </w:r>
      <w:r w:rsidRPr="009351C3">
        <w:rPr>
          <w:bCs/>
        </w:rPr>
        <w:t>е</w:t>
      </w:r>
      <w:r w:rsidRPr="009351C3">
        <w:rPr>
          <w:bCs/>
        </w:rPr>
        <w:t>ленным углом может быть использована для лечения положением.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В поздние сроки после травмы коленно</w:t>
      </w:r>
      <w:r w:rsidR="00B766ED">
        <w:rPr>
          <w:bCs/>
        </w:rPr>
        <w:t>го</w:t>
      </w:r>
      <w:r w:rsidRPr="009351C3">
        <w:rPr>
          <w:bCs/>
        </w:rPr>
        <w:t xml:space="preserve"> сустав</w:t>
      </w:r>
      <w:r w:rsidR="00B766ED">
        <w:rPr>
          <w:bCs/>
        </w:rPr>
        <w:t xml:space="preserve">а </w:t>
      </w:r>
      <w:r w:rsidRPr="009351C3">
        <w:rPr>
          <w:bCs/>
        </w:rPr>
        <w:t>используе</w:t>
      </w:r>
      <w:r w:rsidR="00B766ED">
        <w:rPr>
          <w:bCs/>
        </w:rPr>
        <w:t>тся</w:t>
      </w:r>
      <w:r w:rsidRPr="009351C3">
        <w:rPr>
          <w:bCs/>
        </w:rPr>
        <w:t xml:space="preserve"> традицио</w:t>
      </w:r>
      <w:r w:rsidRPr="009351C3">
        <w:rPr>
          <w:bCs/>
        </w:rPr>
        <w:t>н</w:t>
      </w:r>
      <w:r w:rsidRPr="009351C3">
        <w:rPr>
          <w:bCs/>
        </w:rPr>
        <w:t>н</w:t>
      </w:r>
      <w:r w:rsidR="00B766ED">
        <w:rPr>
          <w:bCs/>
        </w:rPr>
        <w:t>ая</w:t>
      </w:r>
      <w:r w:rsidRPr="009351C3">
        <w:rPr>
          <w:bCs/>
        </w:rPr>
        <w:t xml:space="preserve"> методик</w:t>
      </w:r>
      <w:r w:rsidR="00B766ED">
        <w:rPr>
          <w:bCs/>
        </w:rPr>
        <w:t>а</w:t>
      </w:r>
      <w:r w:rsidRPr="009351C3">
        <w:rPr>
          <w:bCs/>
        </w:rPr>
        <w:t xml:space="preserve"> механотерапии на аппаратах активного действия основанные на принципе блока (использование тяги груза) и на принципе маятника (использов</w:t>
      </w:r>
      <w:r w:rsidRPr="009351C3">
        <w:rPr>
          <w:bCs/>
        </w:rPr>
        <w:t>а</w:t>
      </w:r>
      <w:r w:rsidRPr="009351C3">
        <w:rPr>
          <w:bCs/>
        </w:rPr>
        <w:t>ние инерции).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Аппараты работающие на принципе блока, </w:t>
      </w:r>
      <w:r w:rsidR="00B766ED">
        <w:rPr>
          <w:bCs/>
        </w:rPr>
        <w:t>применяют</w:t>
      </w:r>
      <w:r w:rsidRPr="009351C3">
        <w:rPr>
          <w:bCs/>
        </w:rPr>
        <w:t xml:space="preserve"> для облегчения дв</w:t>
      </w:r>
      <w:r w:rsidRPr="009351C3">
        <w:rPr>
          <w:bCs/>
        </w:rPr>
        <w:t>и</w:t>
      </w:r>
      <w:r w:rsidRPr="009351C3">
        <w:rPr>
          <w:bCs/>
        </w:rPr>
        <w:t>жения и для оказания противодействия в момент выполнения упражнений. Через один или несколько блоков проводится трос , к одному концу которого фиксир</w:t>
      </w:r>
      <w:r w:rsidRPr="009351C3">
        <w:rPr>
          <w:bCs/>
        </w:rPr>
        <w:t>у</w:t>
      </w:r>
      <w:r w:rsidRPr="009351C3">
        <w:rPr>
          <w:bCs/>
        </w:rPr>
        <w:t>ется груз, а к другому - соответствующий сегмент конечности. Сила необходимая для выполнения данного движения, регулируется путем изменения массы груза, числом блоков и их расположением. Больной может заниматься на аппарате в п</w:t>
      </w:r>
      <w:r w:rsidRPr="009351C3">
        <w:rPr>
          <w:bCs/>
        </w:rPr>
        <w:t>о</w:t>
      </w:r>
      <w:r w:rsidRPr="009351C3">
        <w:rPr>
          <w:bCs/>
        </w:rPr>
        <w:t>ложении лежа, сидя, стоя. Меняя положение больного, можно добиться дифф</w:t>
      </w:r>
      <w:r w:rsidRPr="009351C3">
        <w:rPr>
          <w:bCs/>
        </w:rPr>
        <w:t>е</w:t>
      </w:r>
      <w:r w:rsidRPr="009351C3">
        <w:rPr>
          <w:bCs/>
        </w:rPr>
        <w:t>ренцированного воздействия на различные мышечные группы. Блоковые аппар</w:t>
      </w:r>
      <w:r w:rsidRPr="009351C3">
        <w:rPr>
          <w:bCs/>
        </w:rPr>
        <w:t>а</w:t>
      </w:r>
      <w:r w:rsidRPr="009351C3">
        <w:rPr>
          <w:bCs/>
        </w:rPr>
        <w:t>ты применяются для увеличения подвижности при контрактурах с мягкой пода</w:t>
      </w:r>
      <w:r w:rsidRPr="009351C3">
        <w:rPr>
          <w:bCs/>
        </w:rPr>
        <w:t>т</w:t>
      </w:r>
      <w:r w:rsidRPr="009351C3">
        <w:rPr>
          <w:bCs/>
        </w:rPr>
        <w:t>ливостью, дозированного укрепления ослабленных мышечных групп (сила 2 ба</w:t>
      </w:r>
      <w:r w:rsidRPr="009351C3">
        <w:rPr>
          <w:bCs/>
        </w:rPr>
        <w:t>л</w:t>
      </w:r>
      <w:r w:rsidRPr="009351C3">
        <w:rPr>
          <w:bCs/>
        </w:rPr>
        <w:t>ла), при рефлекторном болевом синдроме и для профилактики контрактур.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Аппараты маятникового типа применяются на поздних этапах восстановл</w:t>
      </w:r>
      <w:r w:rsidRPr="009351C3">
        <w:rPr>
          <w:bCs/>
        </w:rPr>
        <w:t>е</w:t>
      </w:r>
      <w:r w:rsidRPr="009351C3">
        <w:rPr>
          <w:bCs/>
        </w:rPr>
        <w:t>ния подвижности коленного сустава (контрактуры более чем 3 месячной давн</w:t>
      </w:r>
      <w:r w:rsidRPr="009351C3">
        <w:rPr>
          <w:bCs/>
        </w:rPr>
        <w:t>о</w:t>
      </w:r>
      <w:r w:rsidRPr="009351C3">
        <w:rPr>
          <w:bCs/>
        </w:rPr>
        <w:t>сти), за счет силы инерции, возникающей при движениях маятника в момент а</w:t>
      </w:r>
      <w:r w:rsidRPr="009351C3">
        <w:rPr>
          <w:bCs/>
        </w:rPr>
        <w:t>к</w:t>
      </w:r>
      <w:r w:rsidRPr="009351C3">
        <w:rPr>
          <w:bCs/>
        </w:rPr>
        <w:t>тивного движения совершаемого самим больным. Эти же аппараты при достато</w:t>
      </w:r>
      <w:r w:rsidRPr="009351C3">
        <w:rPr>
          <w:bCs/>
        </w:rPr>
        <w:t>ч</w:t>
      </w:r>
      <w:r w:rsidRPr="009351C3">
        <w:rPr>
          <w:bCs/>
        </w:rPr>
        <w:t>ной подвижности в суставе могут использоваться для укрепления мышц преод</w:t>
      </w:r>
      <w:r w:rsidRPr="009351C3">
        <w:rPr>
          <w:bCs/>
        </w:rPr>
        <w:t>о</w:t>
      </w:r>
      <w:r w:rsidRPr="009351C3">
        <w:rPr>
          <w:bCs/>
        </w:rPr>
        <w:t>левающих при активном сокращении вес маятника. При работе на аппарате нео</w:t>
      </w:r>
      <w:r w:rsidRPr="009351C3">
        <w:rPr>
          <w:bCs/>
        </w:rPr>
        <w:t>б</w:t>
      </w:r>
      <w:r w:rsidRPr="009351C3">
        <w:rPr>
          <w:bCs/>
        </w:rPr>
        <w:t>ходимо фиксировать проксимальный сегмент конечности и следить за тем, чтобы ось сегмента совпадала с осью маятника. Время работы на аппарате постепенно увеличивается от 5 до 20 минут. Как правило процедуре механотерапии предш</w:t>
      </w:r>
      <w:r w:rsidRPr="009351C3">
        <w:rPr>
          <w:bCs/>
        </w:rPr>
        <w:t>е</w:t>
      </w:r>
      <w:r w:rsidRPr="009351C3">
        <w:rPr>
          <w:bCs/>
        </w:rPr>
        <w:t xml:space="preserve">ствует разминка в виде лечебной гимнастики или </w:t>
      </w:r>
      <w:proofErr w:type="spellStart"/>
      <w:r w:rsidRPr="009351C3">
        <w:rPr>
          <w:bCs/>
        </w:rPr>
        <w:t>гидрокинезотерапии</w:t>
      </w:r>
      <w:proofErr w:type="spellEnd"/>
      <w:r w:rsidRPr="009351C3">
        <w:rPr>
          <w:bCs/>
        </w:rPr>
        <w:t>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lastRenderedPageBreak/>
        <w:t>Отдельную группу механотерапевтических аппаратов составляют тренаж</w:t>
      </w:r>
      <w:r w:rsidRPr="009351C3">
        <w:rPr>
          <w:bCs/>
        </w:rPr>
        <w:t>е</w:t>
      </w:r>
      <w:r w:rsidRPr="009351C3">
        <w:rPr>
          <w:bCs/>
        </w:rPr>
        <w:t xml:space="preserve">ры (велотренажер, гребной тренажер, </w:t>
      </w:r>
      <w:proofErr w:type="spellStart"/>
      <w:r w:rsidRPr="009351C3">
        <w:rPr>
          <w:bCs/>
        </w:rPr>
        <w:t>тредмилл</w:t>
      </w:r>
      <w:proofErr w:type="spellEnd"/>
      <w:r w:rsidRPr="009351C3">
        <w:rPr>
          <w:bCs/>
        </w:rPr>
        <w:t xml:space="preserve">, роллер, </w:t>
      </w:r>
      <w:proofErr w:type="spellStart"/>
      <w:r w:rsidRPr="009351C3">
        <w:rPr>
          <w:bCs/>
        </w:rPr>
        <w:t>степлер</w:t>
      </w:r>
      <w:proofErr w:type="spellEnd"/>
      <w:r w:rsidRPr="009351C3">
        <w:rPr>
          <w:bCs/>
        </w:rPr>
        <w:t xml:space="preserve"> и др.), которые используются в поздние сроки после повреждений коленно</w:t>
      </w:r>
      <w:r w:rsidR="003B45F7">
        <w:rPr>
          <w:bCs/>
        </w:rPr>
        <w:t>го</w:t>
      </w:r>
      <w:r w:rsidRPr="009351C3">
        <w:rPr>
          <w:bCs/>
        </w:rPr>
        <w:t xml:space="preserve"> сустав</w:t>
      </w:r>
      <w:r w:rsidR="003B45F7">
        <w:rPr>
          <w:bCs/>
        </w:rPr>
        <w:t>а</w:t>
      </w:r>
      <w:r w:rsidRPr="009351C3">
        <w:rPr>
          <w:bCs/>
        </w:rPr>
        <w:t>.</w:t>
      </w:r>
      <w:r w:rsidRPr="009351C3">
        <w:rPr>
          <w:bCs/>
        </w:rPr>
        <w:tab/>
      </w:r>
      <w:r w:rsidRPr="009351C3">
        <w:rPr>
          <w:bCs/>
        </w:rPr>
        <w:t> 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345A2B" w:rsidRDefault="009351C3" w:rsidP="00345A2B">
      <w:pPr>
        <w:spacing w:line="360" w:lineRule="auto"/>
        <w:ind w:firstLine="680"/>
        <w:jc w:val="both"/>
        <w:rPr>
          <w:bCs/>
          <w:i/>
        </w:rPr>
      </w:pPr>
      <w:r w:rsidRPr="003B45F7">
        <w:rPr>
          <w:bCs/>
          <w:i/>
        </w:rPr>
        <w:t>Массаж.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В зависимости от целевой установки массажа используется различный набор приемов и их последовательность. Так, при </w:t>
      </w:r>
      <w:proofErr w:type="spellStart"/>
      <w:r w:rsidRPr="009351C3">
        <w:rPr>
          <w:bCs/>
        </w:rPr>
        <w:t>параартикулярном</w:t>
      </w:r>
      <w:proofErr w:type="spellEnd"/>
      <w:r w:rsidRPr="009351C3">
        <w:rPr>
          <w:bCs/>
        </w:rPr>
        <w:t xml:space="preserve"> отеке или внутрисуставном выпоте проводится отсасывающий массаж. В этом случае во</w:t>
      </w:r>
      <w:r w:rsidRPr="009351C3">
        <w:rPr>
          <w:bCs/>
        </w:rPr>
        <w:t>з</w:t>
      </w:r>
      <w:r w:rsidRPr="009351C3">
        <w:rPr>
          <w:bCs/>
        </w:rPr>
        <w:t>действие оказывается сначала на проксимально расположенный сегмент конечн</w:t>
      </w:r>
      <w:r w:rsidRPr="009351C3">
        <w:rPr>
          <w:bCs/>
        </w:rPr>
        <w:t>о</w:t>
      </w:r>
      <w:r w:rsidRPr="009351C3">
        <w:rPr>
          <w:bCs/>
        </w:rPr>
        <w:t>сти, ближе к коллектору лимфы. Применяются преимущественно приемы обхв</w:t>
      </w:r>
      <w:r w:rsidRPr="009351C3">
        <w:rPr>
          <w:bCs/>
        </w:rPr>
        <w:t>а</w:t>
      </w:r>
      <w:r w:rsidRPr="009351C3">
        <w:rPr>
          <w:bCs/>
        </w:rPr>
        <w:t>тывающего поглаживания в медленном темпе. Растирание при этой технике ма</w:t>
      </w:r>
      <w:r w:rsidRPr="009351C3">
        <w:rPr>
          <w:bCs/>
        </w:rPr>
        <w:t>с</w:t>
      </w:r>
      <w:r w:rsidRPr="009351C3">
        <w:rPr>
          <w:bCs/>
        </w:rPr>
        <w:t>сажа не имеет большого значения, а разминание чередуют с поглаживанием. Пр</w:t>
      </w:r>
      <w:r w:rsidRPr="009351C3">
        <w:rPr>
          <w:bCs/>
        </w:rPr>
        <w:t>и</w:t>
      </w:r>
      <w:r w:rsidRPr="009351C3">
        <w:rPr>
          <w:bCs/>
        </w:rPr>
        <w:t>чем, разминание данного сегмента также начинают в проксимальной его части. В дальнейшем переходят к массажу дистального сегмента конечности. Направление массажных приемов обычное, т.е. от периферии к центру.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расслабляющем массаже особенностью техники процедуры является использование приемов поглаживания и разминания только в медленном темпе, поверхностного растирания, непрерывистой лабильной вибрации (с продвижен</w:t>
      </w:r>
      <w:r w:rsidRPr="009351C3">
        <w:rPr>
          <w:bCs/>
        </w:rPr>
        <w:t>и</w:t>
      </w:r>
      <w:r w:rsidRPr="009351C3">
        <w:rPr>
          <w:bCs/>
        </w:rPr>
        <w:t>ем по массируемой мышце), легкого встряхивания и т.п.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тонизирующем массаже в основном применяются приемы глубокого воздействия (глубокое поглаживание, растирание с отягощением, разминание с отягощением и проч.), широко включается в процедуру прерывистая вибрация (</w:t>
      </w:r>
      <w:proofErr w:type="spellStart"/>
      <w:r w:rsidRPr="009351C3">
        <w:rPr>
          <w:bCs/>
        </w:rPr>
        <w:t>рубление</w:t>
      </w:r>
      <w:proofErr w:type="spellEnd"/>
      <w:r w:rsidRPr="009351C3">
        <w:rPr>
          <w:bCs/>
        </w:rPr>
        <w:t>, похлопывание).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планировании курса массажа целевая установка может изменяться в с</w:t>
      </w:r>
      <w:r w:rsidRPr="009351C3">
        <w:rPr>
          <w:bCs/>
        </w:rPr>
        <w:t>о</w:t>
      </w:r>
      <w:r w:rsidRPr="009351C3">
        <w:rPr>
          <w:bCs/>
        </w:rPr>
        <w:t>ответствии с динамикой клинических проявлений патологического процесса. Иногда бывает достаточно 3-4 процедур отсасывающего массажа, после чего п</w:t>
      </w:r>
      <w:r w:rsidRPr="009351C3">
        <w:rPr>
          <w:bCs/>
        </w:rPr>
        <w:t>е</w:t>
      </w:r>
      <w:r w:rsidRPr="009351C3">
        <w:rPr>
          <w:bCs/>
        </w:rPr>
        <w:t>реходят к тонизирующему. После 5-6 процедур расслабляющего массажа, напр</w:t>
      </w:r>
      <w:r w:rsidRPr="009351C3">
        <w:rPr>
          <w:bCs/>
        </w:rPr>
        <w:t>и</w:t>
      </w:r>
      <w:r w:rsidRPr="009351C3">
        <w:rPr>
          <w:bCs/>
        </w:rPr>
        <w:t>мер, при миогенной контрактуре, также можно переходить на тонизирующую м</w:t>
      </w:r>
      <w:r w:rsidRPr="009351C3">
        <w:rPr>
          <w:bCs/>
        </w:rPr>
        <w:t>е</w:t>
      </w:r>
      <w:r w:rsidRPr="009351C3">
        <w:rPr>
          <w:bCs/>
        </w:rPr>
        <w:t>тодику. Длительность курса массажа определяется стойкостью патологических изменений и может составлять от 10 до 20.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lastRenderedPageBreak/>
        <w:t xml:space="preserve">Аппаратный массаж проводится с помощью специальных аппаратов. Вибромассаж представляет собой метод лечения механическими колебаниями, воспроизводимыми аппаратами. Для передачи колебательных движений аппарата телу пациента служат различной формы массажные наконечники — </w:t>
      </w:r>
      <w:proofErr w:type="spellStart"/>
      <w:r w:rsidRPr="009351C3">
        <w:rPr>
          <w:bCs/>
        </w:rPr>
        <w:t>вибротоды</w:t>
      </w:r>
      <w:proofErr w:type="spellEnd"/>
      <w:r w:rsidRPr="009351C3">
        <w:rPr>
          <w:bCs/>
        </w:rPr>
        <w:t>. Он оказывает выраженное обезболивающее действие, сопровождающееся опред</w:t>
      </w:r>
      <w:r w:rsidRPr="009351C3">
        <w:rPr>
          <w:bCs/>
        </w:rPr>
        <w:t>е</w:t>
      </w:r>
      <w:r w:rsidRPr="009351C3">
        <w:rPr>
          <w:bCs/>
        </w:rPr>
        <w:t>ленными сосудодвигательными реакциями, выраженность которых зависит от л</w:t>
      </w:r>
      <w:r w:rsidRPr="009351C3">
        <w:rPr>
          <w:bCs/>
        </w:rPr>
        <w:t>о</w:t>
      </w:r>
      <w:r w:rsidRPr="009351C3">
        <w:rPr>
          <w:bCs/>
        </w:rPr>
        <w:t>кализации воздействия, качества и силы вибрационного фактора. Активизация окислительно-восстановительных процессов под влиянием вибрационного масс</w:t>
      </w:r>
      <w:r w:rsidRPr="009351C3">
        <w:rPr>
          <w:bCs/>
        </w:rPr>
        <w:t>а</w:t>
      </w:r>
      <w:r w:rsidRPr="009351C3">
        <w:rPr>
          <w:bCs/>
        </w:rPr>
        <w:t>жа способствует снятию утомления в них и восстановлению работоспособности после тренировки мышц.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Водная среда усиливает и трансформирует влияние массажных приемов на организм. При подводном массаже удается оказать воздействие на глубоко расп</w:t>
      </w:r>
      <w:r w:rsidRPr="009351C3">
        <w:rPr>
          <w:bCs/>
        </w:rPr>
        <w:t>о</w:t>
      </w:r>
      <w:r w:rsidRPr="009351C3">
        <w:rPr>
          <w:bCs/>
        </w:rPr>
        <w:t>ложенные мышечные группы, на которые в обычных условиях выполнения ма</w:t>
      </w:r>
      <w:r w:rsidRPr="009351C3">
        <w:rPr>
          <w:bCs/>
        </w:rPr>
        <w:t>с</w:t>
      </w:r>
      <w:r w:rsidRPr="009351C3">
        <w:rPr>
          <w:bCs/>
        </w:rPr>
        <w:t>сажных приемов его действие не распространяется. Устранение в теплой воде б</w:t>
      </w:r>
      <w:r w:rsidRPr="009351C3">
        <w:rPr>
          <w:bCs/>
        </w:rPr>
        <w:t>о</w:t>
      </w:r>
      <w:r w:rsidRPr="009351C3">
        <w:rPr>
          <w:bCs/>
        </w:rPr>
        <w:t>лезненности, возникающей в ряде случаев при проведении обычного массажа в момент соприкосновения рук массажиста с массируемой частью тела, также дает возможность выполнить массаж наиболее полноценно. Эластичная вибрирующая массажная струя глубоко и безболезненно воздействует на расслабленную в воде мускулатуру и производит механическое и термическое влияние. Подводный ма</w:t>
      </w:r>
      <w:r w:rsidRPr="009351C3">
        <w:rPr>
          <w:bCs/>
        </w:rPr>
        <w:t>с</w:t>
      </w:r>
      <w:r w:rsidRPr="009351C3">
        <w:rPr>
          <w:bCs/>
        </w:rPr>
        <w:t>саж усиливает не только кровообращение кожных покровов, но и гемодинамику в целом, активизирует обмен веществ и трофику тканей. Он способствует умен</w:t>
      </w:r>
      <w:r w:rsidRPr="009351C3">
        <w:rPr>
          <w:bCs/>
        </w:rPr>
        <w:t>ь</w:t>
      </w:r>
      <w:r w:rsidRPr="009351C3">
        <w:rPr>
          <w:bCs/>
        </w:rPr>
        <w:t>шению отечности тканей и выпота в полости сустава, ускоряет процесс восст</w:t>
      </w:r>
      <w:r w:rsidRPr="009351C3">
        <w:rPr>
          <w:bCs/>
        </w:rPr>
        <w:t>а</w:t>
      </w:r>
      <w:r w:rsidRPr="009351C3">
        <w:rPr>
          <w:bCs/>
        </w:rPr>
        <w:t xml:space="preserve">новления двигательной функции. Под влиянием подводного массажа становятся более подвижными рубцы и спайки. Различают </w:t>
      </w:r>
      <w:proofErr w:type="spellStart"/>
      <w:r w:rsidRPr="009351C3">
        <w:rPr>
          <w:bCs/>
        </w:rPr>
        <w:t>струевой</w:t>
      </w:r>
      <w:proofErr w:type="spellEnd"/>
      <w:r w:rsidRPr="009351C3">
        <w:rPr>
          <w:bCs/>
        </w:rPr>
        <w:t xml:space="preserve"> и вихревой подводный массаж.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proofErr w:type="spellStart"/>
      <w:r w:rsidRPr="009351C3">
        <w:rPr>
          <w:bCs/>
        </w:rPr>
        <w:t>Струевой</w:t>
      </w:r>
      <w:proofErr w:type="spellEnd"/>
      <w:r w:rsidRPr="009351C3">
        <w:rPr>
          <w:bCs/>
        </w:rPr>
        <w:t xml:space="preserve"> подводный массаж проводится в специальной ванне с помощью аппаратов. Давление водной струи регулируется в пределах от 0,5 до 3,0 атм</w:t>
      </w:r>
      <w:r w:rsidRPr="009351C3">
        <w:rPr>
          <w:bCs/>
        </w:rPr>
        <w:t>о</w:t>
      </w:r>
      <w:r w:rsidRPr="009351C3">
        <w:rPr>
          <w:bCs/>
        </w:rPr>
        <w:t xml:space="preserve">сфер, при необходимости смягчается добавлением в нее воздуха.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lastRenderedPageBreak/>
        <w:t>Лечебный эффект зависит от выбора приемов, их сочетания, последовател</w:t>
      </w:r>
      <w:r w:rsidRPr="009351C3">
        <w:rPr>
          <w:bCs/>
        </w:rPr>
        <w:t>ь</w:t>
      </w:r>
      <w:r w:rsidRPr="009351C3">
        <w:rPr>
          <w:bCs/>
        </w:rPr>
        <w:t>ности и длительности применения. Под водой применяют четыре основных при</w:t>
      </w:r>
      <w:r w:rsidRPr="009351C3">
        <w:rPr>
          <w:bCs/>
        </w:rPr>
        <w:t>е</w:t>
      </w:r>
      <w:r w:rsidRPr="009351C3">
        <w:rPr>
          <w:bCs/>
        </w:rPr>
        <w:t>ма массажа: поглаживание, растирание, разминание и вибрация.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Вихревой массаж проводится в специальной ванне, где создается круговой поток воды от центробежного насоса. Массаж также как и </w:t>
      </w:r>
      <w:proofErr w:type="spellStart"/>
      <w:r w:rsidRPr="009351C3">
        <w:rPr>
          <w:bCs/>
        </w:rPr>
        <w:t>струевой</w:t>
      </w:r>
      <w:proofErr w:type="spellEnd"/>
      <w:r w:rsidRPr="009351C3">
        <w:rPr>
          <w:bCs/>
        </w:rPr>
        <w:t xml:space="preserve"> глубокий и безболезненный. Различают общий и местный вихревой массаж. Особенно эффе</w:t>
      </w:r>
      <w:r w:rsidRPr="009351C3">
        <w:rPr>
          <w:bCs/>
        </w:rPr>
        <w:t>к</w:t>
      </w:r>
      <w:r w:rsidRPr="009351C3">
        <w:rPr>
          <w:bCs/>
        </w:rPr>
        <w:t>тивно сочетание подводного вихревого массажа с физическими упражнениями в воде.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Помимо упомянутых в данном разделе основных средств функциональной терапии при повреждениях </w:t>
      </w:r>
      <w:proofErr w:type="spellStart"/>
      <w:r w:rsidRPr="009351C3">
        <w:rPr>
          <w:bCs/>
        </w:rPr>
        <w:t>капсульно</w:t>
      </w:r>
      <w:proofErr w:type="spellEnd"/>
      <w:r w:rsidRPr="009351C3">
        <w:rPr>
          <w:bCs/>
        </w:rPr>
        <w:t>-связочного аппарата коленного сустава и</w:t>
      </w:r>
      <w:r w:rsidRPr="009351C3">
        <w:rPr>
          <w:bCs/>
        </w:rPr>
        <w:t>с</w:t>
      </w:r>
      <w:r w:rsidRPr="009351C3">
        <w:rPr>
          <w:bCs/>
        </w:rPr>
        <w:t xml:space="preserve">пользуются традиционные </w:t>
      </w:r>
      <w:proofErr w:type="spellStart"/>
      <w:r w:rsidR="003B45F7">
        <w:rPr>
          <w:bCs/>
        </w:rPr>
        <w:t>преформированных</w:t>
      </w:r>
      <w:proofErr w:type="spellEnd"/>
      <w:r w:rsidR="003B45F7">
        <w:rPr>
          <w:bCs/>
        </w:rPr>
        <w:t xml:space="preserve"> физических факторов (электрол</w:t>
      </w:r>
      <w:r w:rsidR="003B45F7">
        <w:rPr>
          <w:bCs/>
        </w:rPr>
        <w:t>е</w:t>
      </w:r>
      <w:r w:rsidR="003B45F7">
        <w:rPr>
          <w:bCs/>
        </w:rPr>
        <w:t xml:space="preserve">чение, </w:t>
      </w:r>
      <w:proofErr w:type="spellStart"/>
      <w:r w:rsidR="003B45F7">
        <w:rPr>
          <w:bCs/>
        </w:rPr>
        <w:t>магнитотерапия</w:t>
      </w:r>
      <w:proofErr w:type="spellEnd"/>
      <w:r w:rsidR="003B45F7">
        <w:rPr>
          <w:bCs/>
        </w:rPr>
        <w:t>, ультразвуковая терапия, теплолечение, криотерапия)</w:t>
      </w:r>
      <w:r w:rsidRPr="009351C3">
        <w:rPr>
          <w:bCs/>
        </w:rPr>
        <w:t>.</w:t>
      </w:r>
    </w:p>
    <w:p w:rsidR="009351C3" w:rsidRPr="00345A2B" w:rsidRDefault="009351C3" w:rsidP="00345A2B">
      <w:pPr>
        <w:spacing w:line="360" w:lineRule="auto"/>
        <w:jc w:val="both"/>
        <w:rPr>
          <w:bCs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  <w:i/>
        </w:rPr>
      </w:pPr>
      <w:r>
        <w:rPr>
          <w:bCs/>
          <w:i/>
        </w:rPr>
        <w:t xml:space="preserve">ПРОГРАММА РЕАБИЛИТАЦИИ ПРИ ПОВРЕЖДЕНИЯХ КАПСУЛЬНО-СВЯЗОЧНЫХ СТРУКТУР КОЛЕННОГО СУСТАВА </w:t>
      </w:r>
      <w:r w:rsidRPr="009351C3">
        <w:rPr>
          <w:bCs/>
          <w:i/>
        </w:rPr>
        <w:t xml:space="preserve">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разрывах капсулы и связок коленного сустава имеются определенные показания к консервативному и оперативному лечению. В значительной степени лечебная тактика обусловлена уровнем функциональной активности пациента и характером патологических изменений, которые были в суставе до травмы. Так, лица преклонного возраста даже при таком тяжелом повреждении как травмат</w:t>
      </w:r>
      <w:r w:rsidRPr="009351C3">
        <w:rPr>
          <w:bCs/>
        </w:rPr>
        <w:t>и</w:t>
      </w:r>
      <w:r w:rsidRPr="009351C3">
        <w:rPr>
          <w:bCs/>
        </w:rPr>
        <w:t>ческий вывих голени, сопровождающийся повреждением большинства связок и значительным разрывом капсулы сустава, после его вправления лечатся консерв</w:t>
      </w:r>
      <w:r w:rsidRPr="009351C3">
        <w:rPr>
          <w:bCs/>
        </w:rPr>
        <w:t>а</w:t>
      </w:r>
      <w:r w:rsidRPr="009351C3">
        <w:rPr>
          <w:bCs/>
        </w:rPr>
        <w:t>тивно. Спортсмены и артисты балета, предъявляющие очень высокие требования ко всему опорно-двигательному аппарату, даже при некоторых частичных разр</w:t>
      </w:r>
      <w:r w:rsidRPr="009351C3">
        <w:rPr>
          <w:bCs/>
        </w:rPr>
        <w:t>ы</w:t>
      </w:r>
      <w:r w:rsidRPr="009351C3">
        <w:rPr>
          <w:bCs/>
        </w:rPr>
        <w:t>вах связок нуждаются в оперативном вмешательстве. Кроме того, тактика лечения зависит от времени прошедшего после травмы, характера проведенных лечебных мероприятий или их отсутствия, имеющихся в результате неё последствий — п</w:t>
      </w:r>
      <w:r w:rsidRPr="009351C3">
        <w:rPr>
          <w:bCs/>
        </w:rPr>
        <w:t>о</w:t>
      </w:r>
      <w:r w:rsidRPr="009351C3">
        <w:rPr>
          <w:bCs/>
        </w:rPr>
        <w:t xml:space="preserve">сттравматический </w:t>
      </w:r>
      <w:proofErr w:type="spellStart"/>
      <w:r w:rsidRPr="009351C3">
        <w:rPr>
          <w:bCs/>
        </w:rPr>
        <w:t>гонартроз</w:t>
      </w:r>
      <w:proofErr w:type="spellEnd"/>
      <w:r w:rsidRPr="009351C3">
        <w:rPr>
          <w:bCs/>
        </w:rPr>
        <w:t xml:space="preserve">, </w:t>
      </w:r>
      <w:proofErr w:type="spellStart"/>
      <w:r w:rsidRPr="009351C3">
        <w:rPr>
          <w:bCs/>
        </w:rPr>
        <w:t>синовит</w:t>
      </w:r>
      <w:proofErr w:type="spellEnd"/>
      <w:r w:rsidRPr="009351C3">
        <w:rPr>
          <w:bCs/>
        </w:rPr>
        <w:t>, нестабильность или контрактура.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3B45F7" w:rsidRDefault="009351C3" w:rsidP="003B45F7">
      <w:pPr>
        <w:ind w:firstLine="680"/>
        <w:jc w:val="both"/>
        <w:rPr>
          <w:b/>
          <w:bCs/>
          <w:i/>
        </w:rPr>
      </w:pPr>
      <w:r w:rsidRPr="003B45F7">
        <w:rPr>
          <w:b/>
          <w:bCs/>
          <w:i/>
        </w:rPr>
        <w:lastRenderedPageBreak/>
        <w:t xml:space="preserve">Программа реабилитации при простом типе </w:t>
      </w:r>
    </w:p>
    <w:p w:rsidR="009351C3" w:rsidRPr="003B45F7" w:rsidRDefault="009351C3" w:rsidP="003B45F7">
      <w:pPr>
        <w:ind w:firstLine="680"/>
        <w:jc w:val="both"/>
        <w:rPr>
          <w:b/>
          <w:bCs/>
          <w:i/>
        </w:rPr>
      </w:pPr>
      <w:r w:rsidRPr="003B45F7">
        <w:rPr>
          <w:b/>
          <w:bCs/>
          <w:i/>
        </w:rPr>
        <w:t>нестабильности коленного сустава.</w:t>
      </w:r>
    </w:p>
    <w:p w:rsidR="009351C3" w:rsidRPr="009351C3" w:rsidRDefault="009351C3" w:rsidP="003B45F7">
      <w:pPr>
        <w:ind w:firstLine="680"/>
        <w:jc w:val="both"/>
        <w:rPr>
          <w:bCs/>
        </w:rPr>
      </w:pPr>
    </w:p>
    <w:p w:rsidR="009351C3" w:rsidRPr="003B45F7" w:rsidRDefault="003B45F7" w:rsidP="003B45F7">
      <w:pPr>
        <w:ind w:firstLine="680"/>
        <w:jc w:val="both"/>
        <w:rPr>
          <w:bCs/>
          <w:i/>
        </w:rPr>
      </w:pPr>
      <w:r w:rsidRPr="003B45F7">
        <w:rPr>
          <w:bCs/>
          <w:i/>
        </w:rPr>
        <w:t xml:space="preserve">Реабилитация </w:t>
      </w:r>
      <w:r w:rsidR="009351C3" w:rsidRPr="003B45F7">
        <w:rPr>
          <w:bCs/>
          <w:i/>
        </w:rPr>
        <w:t>при повреждениях</w:t>
      </w:r>
    </w:p>
    <w:p w:rsidR="009351C3" w:rsidRPr="003B45F7" w:rsidRDefault="009351C3" w:rsidP="003B45F7">
      <w:pPr>
        <w:ind w:firstLine="680"/>
        <w:jc w:val="both"/>
        <w:rPr>
          <w:bCs/>
          <w:i/>
        </w:rPr>
      </w:pPr>
      <w:r w:rsidRPr="003B45F7">
        <w:rPr>
          <w:bCs/>
          <w:i/>
        </w:rPr>
        <w:t xml:space="preserve"> капсулы коленного сустава.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частичных повреждениях капсулы коленный сустав как правило обе</w:t>
      </w:r>
      <w:r w:rsidRPr="009351C3">
        <w:rPr>
          <w:bCs/>
        </w:rPr>
        <w:t>з</w:t>
      </w:r>
      <w:r w:rsidRPr="009351C3">
        <w:rPr>
          <w:bCs/>
        </w:rPr>
        <w:t>движивается на 7-10 дней до уменьшения боли, припухлости и небольшого вып</w:t>
      </w:r>
      <w:r w:rsidRPr="009351C3">
        <w:rPr>
          <w:bCs/>
        </w:rPr>
        <w:t>о</w:t>
      </w:r>
      <w:r w:rsidRPr="009351C3">
        <w:rPr>
          <w:bCs/>
        </w:rPr>
        <w:t>та в его полости. Со 2 дня после травмы используются общетонизирующие и д</w:t>
      </w:r>
      <w:r w:rsidRPr="009351C3">
        <w:rPr>
          <w:bCs/>
        </w:rPr>
        <w:t>ы</w:t>
      </w:r>
      <w:r w:rsidRPr="009351C3">
        <w:rPr>
          <w:bCs/>
        </w:rPr>
        <w:t>хательные упражнения, движения в суставах пальцев стоп, в голеностопном и т</w:t>
      </w:r>
      <w:r w:rsidRPr="009351C3">
        <w:rPr>
          <w:bCs/>
        </w:rPr>
        <w:t>а</w:t>
      </w:r>
      <w:r w:rsidRPr="009351C3">
        <w:rPr>
          <w:bCs/>
        </w:rPr>
        <w:t>зобедренном суставах в положениях лежа, сидя и стоя на здоровой ноге. С 3 дня комплекс дополняется изометрическими напряжениями и массажем мышц бедра. После прекращения иммобилизации приступают к восстановлению подвижности, используя активные облегченные движения в коленом суставе. Темп восстано</w:t>
      </w:r>
      <w:r w:rsidRPr="009351C3">
        <w:rPr>
          <w:bCs/>
        </w:rPr>
        <w:t>в</w:t>
      </w:r>
      <w:r w:rsidRPr="009351C3">
        <w:rPr>
          <w:bCs/>
        </w:rPr>
        <w:t>ления подвижности не следует форсировать, особенно если капсула повреждена в заднем отделе сустава. Сгибание до прямого угла должно быть получено на 3 н</w:t>
      </w:r>
      <w:r w:rsidRPr="009351C3">
        <w:rPr>
          <w:bCs/>
        </w:rPr>
        <w:t>е</w:t>
      </w:r>
      <w:r w:rsidRPr="009351C3">
        <w:rPr>
          <w:bCs/>
        </w:rPr>
        <w:t>деле после травмы. Одновременно  проводится тренировка околосуставных мышц — сгибание и разгибание с сопротивлением и противодействием. В зависимости от локализации повреждения капсулы исключаются движения, при которых сил</w:t>
      </w:r>
      <w:r w:rsidRPr="009351C3">
        <w:rPr>
          <w:bCs/>
        </w:rPr>
        <w:t>ь</w:t>
      </w:r>
      <w:r w:rsidRPr="009351C3">
        <w:rPr>
          <w:bCs/>
        </w:rPr>
        <w:t>но натягивается ее рубец. Клинически чрезмерная нагрузка может проявляться появлением боли в зоне повреждения или локальной припухлостью после зан</w:t>
      </w:r>
      <w:r w:rsidRPr="009351C3">
        <w:rPr>
          <w:bCs/>
        </w:rPr>
        <w:t>я</w:t>
      </w:r>
      <w:r w:rsidRPr="009351C3">
        <w:rPr>
          <w:bCs/>
        </w:rPr>
        <w:t xml:space="preserve">тия. В последующем постепенно увеличивается нагрузка (ходьба, бег, прыжки) и, когда выносливость мышц и координация движений восстанавливается (обычно к 1 месяцу) все ограничения снимаются. Иногда, особенно если травма произошла на фоне </w:t>
      </w:r>
      <w:proofErr w:type="spellStart"/>
      <w:r w:rsidRPr="009351C3">
        <w:rPr>
          <w:bCs/>
        </w:rPr>
        <w:t>гонартроза</w:t>
      </w:r>
      <w:proofErr w:type="spellEnd"/>
      <w:r w:rsidRPr="009351C3">
        <w:rPr>
          <w:bCs/>
        </w:rPr>
        <w:t xml:space="preserve"> или другой патологии сустава, процесс восстановления идет более длительно до 1,5-2 месяцев. В этом случае показано применение более ш</w:t>
      </w:r>
      <w:r w:rsidRPr="009351C3">
        <w:rPr>
          <w:bCs/>
        </w:rPr>
        <w:t>и</w:t>
      </w:r>
      <w:r w:rsidRPr="009351C3">
        <w:rPr>
          <w:bCs/>
        </w:rPr>
        <w:t xml:space="preserve">рокого комплекса средств функциональной терапии, включающего подводный массаж, </w:t>
      </w:r>
      <w:proofErr w:type="spellStart"/>
      <w:r w:rsidRPr="009351C3">
        <w:rPr>
          <w:bCs/>
        </w:rPr>
        <w:t>гидрокинезотерапию</w:t>
      </w:r>
      <w:proofErr w:type="spellEnd"/>
      <w:r w:rsidRPr="009351C3">
        <w:rPr>
          <w:bCs/>
        </w:rPr>
        <w:t xml:space="preserve"> и др.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сформировавшейся после повреждения капсулы сустава посттравмат</w:t>
      </w:r>
      <w:r w:rsidRPr="009351C3">
        <w:rPr>
          <w:bCs/>
        </w:rPr>
        <w:t>и</w:t>
      </w:r>
      <w:r w:rsidRPr="009351C3">
        <w:rPr>
          <w:bCs/>
        </w:rPr>
        <w:t>ческой нестабильности, если не проводилось адекватное функциональное леч</w:t>
      </w:r>
      <w:r w:rsidRPr="009351C3">
        <w:rPr>
          <w:bCs/>
        </w:rPr>
        <w:t>е</w:t>
      </w:r>
      <w:r w:rsidRPr="009351C3">
        <w:rPr>
          <w:bCs/>
        </w:rPr>
        <w:t xml:space="preserve">ние, необходима целенаправленная тренировка мышц </w:t>
      </w:r>
      <w:proofErr w:type="spellStart"/>
      <w:r w:rsidRPr="009351C3">
        <w:rPr>
          <w:bCs/>
        </w:rPr>
        <w:t>противодействиующих</w:t>
      </w:r>
      <w:proofErr w:type="spellEnd"/>
      <w:r w:rsidRPr="009351C3">
        <w:rPr>
          <w:bCs/>
        </w:rPr>
        <w:t xml:space="preserve"> </w:t>
      </w:r>
      <w:r w:rsidRPr="009351C3">
        <w:rPr>
          <w:bCs/>
        </w:rPr>
        <w:lastRenderedPageBreak/>
        <w:t>смещению голени, характер которого определяется по результатам клинического и инструментального исследования.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345A2B" w:rsidRDefault="003B45F7" w:rsidP="00345A2B">
      <w:pPr>
        <w:spacing w:line="360" w:lineRule="auto"/>
        <w:ind w:firstLine="680"/>
        <w:jc w:val="both"/>
        <w:rPr>
          <w:b/>
          <w:bCs/>
          <w:i/>
        </w:rPr>
      </w:pPr>
      <w:r w:rsidRPr="003B45F7">
        <w:rPr>
          <w:b/>
          <w:bCs/>
          <w:i/>
        </w:rPr>
        <w:t>Реабилитация</w:t>
      </w:r>
      <w:r w:rsidR="009351C3" w:rsidRPr="003B45F7">
        <w:rPr>
          <w:b/>
          <w:bCs/>
          <w:i/>
        </w:rPr>
        <w:t xml:space="preserve"> при повреждениях связок коленного сустава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Методика </w:t>
      </w:r>
      <w:r w:rsidR="003B45F7">
        <w:rPr>
          <w:bCs/>
        </w:rPr>
        <w:t>реабилитации</w:t>
      </w:r>
      <w:r w:rsidRPr="009351C3">
        <w:rPr>
          <w:bCs/>
        </w:rPr>
        <w:t xml:space="preserve"> при свежих повреждениях коллатеральных связок коленного сустава зависит от объема, локализации повреждения и лечебной та</w:t>
      </w:r>
      <w:r w:rsidRPr="009351C3">
        <w:rPr>
          <w:bCs/>
        </w:rPr>
        <w:t>к</w:t>
      </w:r>
      <w:r w:rsidRPr="009351C3">
        <w:rPr>
          <w:bCs/>
        </w:rPr>
        <w:t>тики. Выделяют несколько степеней повреждения: I степень — минимальная ра</w:t>
      </w:r>
      <w:r w:rsidRPr="009351C3">
        <w:rPr>
          <w:bCs/>
        </w:rPr>
        <w:t>с</w:t>
      </w:r>
      <w:r w:rsidRPr="009351C3">
        <w:rPr>
          <w:bCs/>
        </w:rPr>
        <w:t xml:space="preserve">слабленность </w:t>
      </w:r>
      <w:proofErr w:type="spellStart"/>
      <w:r w:rsidRPr="009351C3">
        <w:rPr>
          <w:bCs/>
        </w:rPr>
        <w:t>капсульно</w:t>
      </w:r>
      <w:proofErr w:type="spellEnd"/>
      <w:r w:rsidRPr="009351C3">
        <w:rPr>
          <w:bCs/>
        </w:rPr>
        <w:t>-связочных структур при их частичном повреждении, при пассивной девиации голени суставная щель расширяется до 5 мм, II степень — средняя, при полном повреждении соответствующей связки, суставная щель ра</w:t>
      </w:r>
      <w:r w:rsidRPr="009351C3">
        <w:rPr>
          <w:bCs/>
        </w:rPr>
        <w:t>с</w:t>
      </w:r>
      <w:r w:rsidRPr="009351C3">
        <w:rPr>
          <w:bCs/>
        </w:rPr>
        <w:t>ширяется до 10 мм, III степень — выраженная, обычно сочетается с поврежден</w:t>
      </w:r>
      <w:r w:rsidRPr="009351C3">
        <w:rPr>
          <w:bCs/>
        </w:rPr>
        <w:t>и</w:t>
      </w:r>
      <w:r w:rsidRPr="009351C3">
        <w:rPr>
          <w:bCs/>
        </w:rPr>
        <w:t>ем одной или обеих крестообразных связок, при полном разгибании колена па</w:t>
      </w:r>
      <w:r w:rsidRPr="009351C3">
        <w:rPr>
          <w:bCs/>
        </w:rPr>
        <w:t>с</w:t>
      </w:r>
      <w:r w:rsidRPr="009351C3">
        <w:rPr>
          <w:bCs/>
        </w:rPr>
        <w:t>сивное отклонение голени сопровождается расширением суставной щели более чем на 10 мм. При повреждениях I степени, если не проводится адекватное леч</w:t>
      </w:r>
      <w:r w:rsidRPr="009351C3">
        <w:rPr>
          <w:bCs/>
        </w:rPr>
        <w:t>е</w:t>
      </w:r>
      <w:r w:rsidRPr="009351C3">
        <w:rPr>
          <w:bCs/>
        </w:rPr>
        <w:t>ние, формируется простая (одноплоскостная) нестабильность, а при II и III степ</w:t>
      </w:r>
      <w:r w:rsidRPr="009351C3">
        <w:rPr>
          <w:bCs/>
        </w:rPr>
        <w:t>е</w:t>
      </w:r>
      <w:r w:rsidRPr="009351C3">
        <w:rPr>
          <w:bCs/>
        </w:rPr>
        <w:t>ни — сложная (многоплоскостная), т.к. в этих случаях одновременно поврежд</w:t>
      </w:r>
      <w:r w:rsidRPr="009351C3">
        <w:rPr>
          <w:bCs/>
        </w:rPr>
        <w:t>а</w:t>
      </w:r>
      <w:r w:rsidRPr="009351C3">
        <w:rPr>
          <w:bCs/>
        </w:rPr>
        <w:t xml:space="preserve">ются и другие </w:t>
      </w:r>
      <w:proofErr w:type="spellStart"/>
      <w:r w:rsidRPr="009351C3">
        <w:rPr>
          <w:bCs/>
        </w:rPr>
        <w:t>капсульно</w:t>
      </w:r>
      <w:proofErr w:type="spellEnd"/>
      <w:r w:rsidRPr="009351C3">
        <w:rPr>
          <w:bCs/>
        </w:rPr>
        <w:t>-связочные структуры.</w:t>
      </w:r>
      <w:r w:rsidRPr="009351C3">
        <w:rPr>
          <w:bCs/>
        </w:rPr>
        <w:tab/>
      </w:r>
      <w:r w:rsidRPr="009351C3">
        <w:rPr>
          <w:bCs/>
        </w:rPr>
        <w:t> 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3B45F7" w:rsidRDefault="003B45F7" w:rsidP="00345A2B">
      <w:pPr>
        <w:ind w:firstLine="680"/>
        <w:jc w:val="center"/>
        <w:rPr>
          <w:b/>
          <w:bCs/>
          <w:i/>
        </w:rPr>
      </w:pPr>
      <w:r w:rsidRPr="003B45F7">
        <w:rPr>
          <w:b/>
          <w:bCs/>
          <w:i/>
        </w:rPr>
        <w:t xml:space="preserve">Реабилитация </w:t>
      </w:r>
      <w:r w:rsidR="009351C3" w:rsidRPr="003B45F7">
        <w:rPr>
          <w:b/>
          <w:bCs/>
          <w:i/>
        </w:rPr>
        <w:t xml:space="preserve">при повреждениях медиального отдела </w:t>
      </w:r>
      <w:r>
        <w:rPr>
          <w:b/>
          <w:bCs/>
          <w:i/>
        </w:rPr>
        <w:br/>
      </w:r>
      <w:proofErr w:type="spellStart"/>
      <w:r w:rsidR="009351C3" w:rsidRPr="003B45F7">
        <w:rPr>
          <w:b/>
          <w:bCs/>
          <w:i/>
        </w:rPr>
        <w:t>капсульно</w:t>
      </w:r>
      <w:proofErr w:type="spellEnd"/>
      <w:r w:rsidR="009351C3" w:rsidRPr="003B45F7">
        <w:rPr>
          <w:b/>
          <w:bCs/>
          <w:i/>
        </w:rPr>
        <w:t>-связочного аппарата коленного сустава</w:t>
      </w:r>
    </w:p>
    <w:p w:rsidR="00345A2B" w:rsidRPr="00345A2B" w:rsidRDefault="00345A2B" w:rsidP="00345A2B">
      <w:pPr>
        <w:ind w:firstLine="680"/>
        <w:jc w:val="center"/>
        <w:rPr>
          <w:b/>
          <w:bCs/>
          <w:i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частичном повреждении поверхностно расположенных волокон бол</w:t>
      </w:r>
      <w:r w:rsidRPr="009351C3">
        <w:rPr>
          <w:bCs/>
        </w:rPr>
        <w:t>ь</w:t>
      </w:r>
      <w:r w:rsidRPr="009351C3">
        <w:rPr>
          <w:bCs/>
        </w:rPr>
        <w:t>шеберцовой коллатеральной связки основным клиническим симптом является п</w:t>
      </w:r>
      <w:r w:rsidRPr="009351C3">
        <w:rPr>
          <w:bCs/>
        </w:rPr>
        <w:t>о</w:t>
      </w:r>
      <w:r w:rsidRPr="009351C3">
        <w:rPr>
          <w:bCs/>
        </w:rPr>
        <w:t xml:space="preserve">ложительный </w:t>
      </w:r>
      <w:proofErr w:type="spellStart"/>
      <w:r w:rsidRPr="009351C3">
        <w:rPr>
          <w:bCs/>
        </w:rPr>
        <w:t>вальгус</w:t>
      </w:r>
      <w:proofErr w:type="spellEnd"/>
      <w:r w:rsidRPr="009351C3">
        <w:rPr>
          <w:bCs/>
        </w:rPr>
        <w:t>-тест — возможность пассивно отклонить голень кнаружи. При его выполнении суставная щель увеличивается в медиальном отделе до 5 мм. Лечение в большинстве случаев консервативное. На 2-3 недели накладывается гипсовая повязка или шина. Со 2 дня приступают к выполнению общетонизир</w:t>
      </w:r>
      <w:r w:rsidRPr="009351C3">
        <w:rPr>
          <w:bCs/>
        </w:rPr>
        <w:t>у</w:t>
      </w:r>
      <w:r w:rsidRPr="009351C3">
        <w:rPr>
          <w:bCs/>
        </w:rPr>
        <w:t>ющих, дыхательных и специальных упражнений, в т.ч. в положениях лежа и сидя (нога в шине) приподнимают ногу, выполняют круговые движения С 3-5 дня, п</w:t>
      </w:r>
      <w:r w:rsidRPr="009351C3">
        <w:rPr>
          <w:bCs/>
        </w:rPr>
        <w:t>о</w:t>
      </w:r>
      <w:r w:rsidRPr="009351C3">
        <w:rPr>
          <w:bCs/>
        </w:rPr>
        <w:t>сле уменьшения болевого синдрома, начинают изометрические напряжения чет</w:t>
      </w:r>
      <w:r w:rsidRPr="009351C3">
        <w:rPr>
          <w:bCs/>
        </w:rPr>
        <w:t>ы</w:t>
      </w:r>
      <w:r w:rsidRPr="009351C3">
        <w:rPr>
          <w:bCs/>
        </w:rPr>
        <w:t xml:space="preserve">рехглавой мышцы бедра. После прекращения иммобилизации восстанавливается </w:t>
      </w:r>
      <w:r w:rsidRPr="009351C3">
        <w:rPr>
          <w:bCs/>
        </w:rPr>
        <w:lastRenderedPageBreak/>
        <w:t>амплитуда движений. Используются активные облегченные упражнения и движ</w:t>
      </w:r>
      <w:r w:rsidRPr="009351C3">
        <w:rPr>
          <w:bCs/>
        </w:rPr>
        <w:t>е</w:t>
      </w:r>
      <w:r w:rsidRPr="009351C3">
        <w:rPr>
          <w:bCs/>
        </w:rPr>
        <w:t xml:space="preserve">ния с самопомощью в положениях лежа на спине, на здоровом боку, на животе и колено-кистевом. До 1 месяца после травмы не следует </w:t>
      </w:r>
      <w:proofErr w:type="spellStart"/>
      <w:r w:rsidRPr="009351C3">
        <w:rPr>
          <w:bCs/>
        </w:rPr>
        <w:t>форсированно</w:t>
      </w:r>
      <w:proofErr w:type="spellEnd"/>
      <w:r w:rsidRPr="009351C3">
        <w:rPr>
          <w:bCs/>
        </w:rPr>
        <w:t xml:space="preserve"> увелич</w:t>
      </w:r>
      <w:r w:rsidRPr="009351C3">
        <w:rPr>
          <w:bCs/>
        </w:rPr>
        <w:t>и</w:t>
      </w:r>
      <w:r w:rsidRPr="009351C3">
        <w:rPr>
          <w:bCs/>
        </w:rPr>
        <w:t>вать сгибания в коленном суставе больше прямого угла. Нужно избегать растяг</w:t>
      </w:r>
      <w:r w:rsidRPr="009351C3">
        <w:rPr>
          <w:bCs/>
        </w:rPr>
        <w:t>и</w:t>
      </w:r>
      <w:r w:rsidRPr="009351C3">
        <w:rPr>
          <w:bCs/>
        </w:rPr>
        <w:t>вающих нагрузок на рубец в месте разрыва связки. В связи с этим, до 4-5 недель исключаются  приведение бедра и поднимание вверх развернутой наружу ноги, до 6 недель — те же движения в быстром темпе и с сопротивлением, если против</w:t>
      </w:r>
      <w:r w:rsidRPr="009351C3">
        <w:rPr>
          <w:bCs/>
        </w:rPr>
        <w:t>о</w:t>
      </w:r>
      <w:r w:rsidRPr="009351C3">
        <w:rPr>
          <w:bCs/>
        </w:rPr>
        <w:t>действующая нагрузка приложена к голени. В последующем их постепенно ра</w:t>
      </w:r>
      <w:r w:rsidRPr="009351C3">
        <w:rPr>
          <w:bCs/>
        </w:rPr>
        <w:t>з</w:t>
      </w:r>
      <w:r w:rsidRPr="009351C3">
        <w:rPr>
          <w:bCs/>
        </w:rPr>
        <w:t>решают, следя за тем, чтобы не возникала боль или припухлость в месте повр</w:t>
      </w:r>
      <w:r w:rsidRPr="009351C3">
        <w:rPr>
          <w:bCs/>
        </w:rPr>
        <w:t>е</w:t>
      </w:r>
      <w:r w:rsidRPr="009351C3">
        <w:rPr>
          <w:bCs/>
        </w:rPr>
        <w:t>ждения. Параллельно с восстановлением подвижности укрепляются мышцы бедра и голени. Основное внимание уделяется тренировке внутренней широкой и пор</w:t>
      </w:r>
      <w:r w:rsidRPr="009351C3">
        <w:rPr>
          <w:bCs/>
        </w:rPr>
        <w:t>т</w:t>
      </w:r>
      <w:r w:rsidRPr="009351C3">
        <w:rPr>
          <w:bCs/>
        </w:rPr>
        <w:t>няжной мышцы. Приступать к тренировочным нагрузкам можно, если нет боли, припухлости или выпота, примерно через 2 месяца после травмы, исключая, пе</w:t>
      </w:r>
      <w:r w:rsidRPr="009351C3">
        <w:rPr>
          <w:bCs/>
        </w:rPr>
        <w:t>р</w:t>
      </w:r>
      <w:r w:rsidRPr="009351C3">
        <w:rPr>
          <w:bCs/>
        </w:rPr>
        <w:t>вое время, ротационные движения. Для страховки рекомендуется носить наколе</w:t>
      </w:r>
      <w:r w:rsidRPr="009351C3">
        <w:rPr>
          <w:bCs/>
        </w:rPr>
        <w:t>н</w:t>
      </w:r>
      <w:r w:rsidRPr="009351C3">
        <w:rPr>
          <w:bCs/>
        </w:rPr>
        <w:t>ник с шарниром. Полная нагрузка разрешается через 3 месяца.</w:t>
      </w:r>
    </w:p>
    <w:p w:rsid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уже сформировавшейся простой нестабильности проводится целен</w:t>
      </w:r>
      <w:r w:rsidRPr="009351C3">
        <w:rPr>
          <w:bCs/>
        </w:rPr>
        <w:t>а</w:t>
      </w:r>
      <w:r w:rsidRPr="009351C3">
        <w:rPr>
          <w:bCs/>
        </w:rPr>
        <w:t xml:space="preserve">правленная тренировка мышц </w:t>
      </w:r>
      <w:proofErr w:type="spellStart"/>
      <w:r w:rsidRPr="009351C3">
        <w:rPr>
          <w:bCs/>
        </w:rPr>
        <w:t>противодействиующих</w:t>
      </w:r>
      <w:proofErr w:type="spellEnd"/>
      <w:r w:rsidRPr="009351C3">
        <w:rPr>
          <w:bCs/>
        </w:rPr>
        <w:t xml:space="preserve"> вальгусной девиации гол</w:t>
      </w:r>
      <w:r w:rsidRPr="009351C3">
        <w:rPr>
          <w:bCs/>
        </w:rPr>
        <w:t>е</w:t>
      </w:r>
      <w:r w:rsidRPr="009351C3">
        <w:rPr>
          <w:bCs/>
        </w:rPr>
        <w:t xml:space="preserve">ни. </w:t>
      </w:r>
    </w:p>
    <w:p w:rsid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3B45F7" w:rsidRDefault="009351C3" w:rsidP="00345A2B">
      <w:pPr>
        <w:spacing w:line="276" w:lineRule="auto"/>
        <w:ind w:firstLine="680"/>
        <w:jc w:val="center"/>
        <w:rPr>
          <w:b/>
          <w:bCs/>
          <w:i/>
        </w:rPr>
      </w:pPr>
      <w:r w:rsidRPr="003B45F7">
        <w:rPr>
          <w:b/>
          <w:bCs/>
          <w:i/>
        </w:rPr>
        <w:t>Программ</w:t>
      </w:r>
      <w:r w:rsidR="00D854C7">
        <w:rPr>
          <w:b/>
          <w:bCs/>
          <w:i/>
        </w:rPr>
        <w:t>а</w:t>
      </w:r>
      <w:r w:rsidRPr="003B45F7">
        <w:rPr>
          <w:b/>
          <w:bCs/>
          <w:i/>
        </w:rPr>
        <w:t xml:space="preserve"> реабилитации </w:t>
      </w:r>
      <w:r w:rsidR="003B45F7">
        <w:rPr>
          <w:b/>
          <w:bCs/>
          <w:i/>
        </w:rPr>
        <w:br/>
      </w:r>
      <w:r w:rsidRPr="003B45F7">
        <w:rPr>
          <w:b/>
          <w:bCs/>
          <w:i/>
        </w:rPr>
        <w:t>при сложном типе нестабильности коленного сустава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Как уже отмечалось ранее, при полном повреждении </w:t>
      </w:r>
      <w:proofErr w:type="spellStart"/>
      <w:r w:rsidRPr="009351C3">
        <w:rPr>
          <w:bCs/>
        </w:rPr>
        <w:t>колатеральных</w:t>
      </w:r>
      <w:proofErr w:type="spellEnd"/>
      <w:r w:rsidRPr="009351C3">
        <w:rPr>
          <w:bCs/>
        </w:rPr>
        <w:t xml:space="preserve"> связок обычно одновременно нарушается целость и других </w:t>
      </w:r>
      <w:proofErr w:type="spellStart"/>
      <w:r w:rsidRPr="009351C3">
        <w:rPr>
          <w:bCs/>
        </w:rPr>
        <w:t>капсульно</w:t>
      </w:r>
      <w:proofErr w:type="spellEnd"/>
      <w:r w:rsidRPr="009351C3">
        <w:rPr>
          <w:bCs/>
        </w:rPr>
        <w:t>-связочных стру</w:t>
      </w:r>
      <w:r w:rsidRPr="009351C3">
        <w:rPr>
          <w:bCs/>
        </w:rPr>
        <w:t>к</w:t>
      </w:r>
      <w:r w:rsidRPr="009351C3">
        <w:rPr>
          <w:bCs/>
        </w:rPr>
        <w:t>тур</w:t>
      </w:r>
      <w:r w:rsidR="00D854C7">
        <w:rPr>
          <w:bCs/>
        </w:rPr>
        <w:t>,</w:t>
      </w:r>
      <w:r w:rsidRPr="009351C3">
        <w:rPr>
          <w:bCs/>
        </w:rPr>
        <w:t xml:space="preserve"> развивается сложная (</w:t>
      </w:r>
      <w:proofErr w:type="spellStart"/>
      <w:r w:rsidRPr="009351C3">
        <w:rPr>
          <w:bCs/>
        </w:rPr>
        <w:t>многоплоскосная</w:t>
      </w:r>
      <w:proofErr w:type="spellEnd"/>
      <w:r w:rsidRPr="009351C3">
        <w:rPr>
          <w:bCs/>
        </w:rPr>
        <w:t>) нестабильность. Тактика лечения при сложном типе нестабильности зависит от уровня функциональных притяз</w:t>
      </w:r>
      <w:r w:rsidRPr="009351C3">
        <w:rPr>
          <w:bCs/>
        </w:rPr>
        <w:t>а</w:t>
      </w:r>
      <w:r w:rsidRPr="009351C3">
        <w:rPr>
          <w:bCs/>
        </w:rPr>
        <w:t>ний пациента, ее формы и вида.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При компенсированных формах </w:t>
      </w:r>
      <w:r w:rsidR="00D854C7">
        <w:rPr>
          <w:bCs/>
        </w:rPr>
        <w:t xml:space="preserve">(С.П. Миронов, А.К. </w:t>
      </w:r>
      <w:proofErr w:type="spellStart"/>
      <w:r w:rsidR="00D854C7">
        <w:rPr>
          <w:bCs/>
        </w:rPr>
        <w:t>Орлецкий</w:t>
      </w:r>
      <w:proofErr w:type="spellEnd"/>
      <w:r w:rsidR="00D854C7">
        <w:rPr>
          <w:bCs/>
        </w:rPr>
        <w:t xml:space="preserve">, М.Б. </w:t>
      </w:r>
      <w:proofErr w:type="spellStart"/>
      <w:r w:rsidR="00D854C7">
        <w:rPr>
          <w:bCs/>
        </w:rPr>
        <w:t>Цык</w:t>
      </w:r>
      <w:r w:rsidR="00D854C7">
        <w:rPr>
          <w:bCs/>
        </w:rPr>
        <w:t>у</w:t>
      </w:r>
      <w:r w:rsidR="00D854C7">
        <w:rPr>
          <w:bCs/>
        </w:rPr>
        <w:t>нов</w:t>
      </w:r>
      <w:proofErr w:type="spellEnd"/>
      <w:r w:rsidR="00D854C7">
        <w:rPr>
          <w:bCs/>
        </w:rPr>
        <w:t xml:space="preserve">, 1994) </w:t>
      </w:r>
      <w:r w:rsidRPr="009351C3">
        <w:rPr>
          <w:bCs/>
        </w:rPr>
        <w:t>лечение консервативное. Ведущее место в нем отводится</w:t>
      </w:r>
      <w:r w:rsidR="00D854C7">
        <w:rPr>
          <w:bCs/>
        </w:rPr>
        <w:t xml:space="preserve"> так называ</w:t>
      </w:r>
      <w:r w:rsidR="00D854C7">
        <w:rPr>
          <w:bCs/>
        </w:rPr>
        <w:t>е</w:t>
      </w:r>
      <w:r w:rsidR="00D854C7">
        <w:rPr>
          <w:bCs/>
        </w:rPr>
        <w:t>мой</w:t>
      </w:r>
      <w:r w:rsidRPr="009351C3">
        <w:rPr>
          <w:bCs/>
        </w:rPr>
        <w:t xml:space="preserve"> функциональной терапии. При </w:t>
      </w:r>
      <w:proofErr w:type="spellStart"/>
      <w:r w:rsidRPr="009351C3">
        <w:rPr>
          <w:bCs/>
        </w:rPr>
        <w:t>субкомпенсированных</w:t>
      </w:r>
      <w:proofErr w:type="spellEnd"/>
      <w:r w:rsidRPr="009351C3">
        <w:rPr>
          <w:bCs/>
        </w:rPr>
        <w:t xml:space="preserve"> формах оно может </w:t>
      </w:r>
      <w:r w:rsidRPr="009351C3">
        <w:rPr>
          <w:bCs/>
        </w:rPr>
        <w:lastRenderedPageBreak/>
        <w:t xml:space="preserve">быть как оперативным, так и консервативным, а при декомпенсированных только оперативным. Но и при оперативном лечении </w:t>
      </w:r>
      <w:r w:rsidR="00D854C7">
        <w:rPr>
          <w:bCs/>
        </w:rPr>
        <w:t xml:space="preserve">именно </w:t>
      </w:r>
      <w:r w:rsidRPr="009351C3">
        <w:rPr>
          <w:bCs/>
        </w:rPr>
        <w:t xml:space="preserve">функциональная терапия </w:t>
      </w:r>
      <w:r w:rsidR="00D854C7">
        <w:rPr>
          <w:bCs/>
        </w:rPr>
        <w:t xml:space="preserve">(реабилитация) </w:t>
      </w:r>
      <w:r w:rsidRPr="009351C3">
        <w:rPr>
          <w:bCs/>
        </w:rPr>
        <w:t>занимает ведущие позиции в послеоперационном периоде.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высоком уровне функциональных притязаний пациента (спортсмены, артисты балета и т.п.) показания к оперативному лечению расширяются, а при низком (лица страдающие тяжелыми соматическими заболеваниями) — огран</w:t>
      </w:r>
      <w:r w:rsidRPr="009351C3">
        <w:rPr>
          <w:bCs/>
        </w:rPr>
        <w:t>и</w:t>
      </w:r>
      <w:r w:rsidRPr="009351C3">
        <w:rPr>
          <w:bCs/>
        </w:rPr>
        <w:t>чиваются.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Большое значение при выборе тактики лечения имеет наличие сопутству</w:t>
      </w:r>
      <w:r w:rsidRPr="009351C3">
        <w:rPr>
          <w:bCs/>
        </w:rPr>
        <w:t>ю</w:t>
      </w:r>
      <w:r w:rsidRPr="009351C3">
        <w:rPr>
          <w:bCs/>
        </w:rPr>
        <w:t>щих заболеваний поврежденного коленного сустава и его функция. Так, при вт</w:t>
      </w:r>
      <w:r w:rsidRPr="009351C3">
        <w:rPr>
          <w:bCs/>
        </w:rPr>
        <w:t>о</w:t>
      </w:r>
      <w:r w:rsidRPr="009351C3">
        <w:rPr>
          <w:bCs/>
        </w:rPr>
        <w:t xml:space="preserve">ричном </w:t>
      </w:r>
      <w:proofErr w:type="spellStart"/>
      <w:r w:rsidRPr="009351C3">
        <w:rPr>
          <w:bCs/>
        </w:rPr>
        <w:t>синовите</w:t>
      </w:r>
      <w:proofErr w:type="spellEnd"/>
      <w:r w:rsidRPr="009351C3">
        <w:rPr>
          <w:bCs/>
        </w:rPr>
        <w:t xml:space="preserve"> на почве </w:t>
      </w:r>
      <w:proofErr w:type="spellStart"/>
      <w:r w:rsidRPr="009351C3">
        <w:rPr>
          <w:bCs/>
        </w:rPr>
        <w:t>псттравматического</w:t>
      </w:r>
      <w:proofErr w:type="spellEnd"/>
      <w:r w:rsidRPr="009351C3">
        <w:rPr>
          <w:bCs/>
        </w:rPr>
        <w:t xml:space="preserve"> </w:t>
      </w:r>
      <w:proofErr w:type="spellStart"/>
      <w:r w:rsidRPr="009351C3">
        <w:rPr>
          <w:bCs/>
        </w:rPr>
        <w:t>гонартроза</w:t>
      </w:r>
      <w:proofErr w:type="spellEnd"/>
      <w:r w:rsidRPr="009351C3">
        <w:rPr>
          <w:bCs/>
        </w:rPr>
        <w:t>, даже при незнач</w:t>
      </w:r>
      <w:r w:rsidRPr="009351C3">
        <w:rPr>
          <w:bCs/>
        </w:rPr>
        <w:t>и</w:t>
      </w:r>
      <w:r w:rsidRPr="009351C3">
        <w:rPr>
          <w:bCs/>
        </w:rPr>
        <w:t xml:space="preserve">тельном нарушении устойчивости сустава, получить компенсацию его функции за счет активизации околосуставных мышц не представляется возможным, т.к. их напряжение сопровождается появлением (усилением) болевого синдрома. При </w:t>
      </w:r>
      <w:proofErr w:type="spellStart"/>
      <w:r w:rsidRPr="009351C3">
        <w:rPr>
          <w:bCs/>
        </w:rPr>
        <w:t>постиммобилизационной</w:t>
      </w:r>
      <w:proofErr w:type="spellEnd"/>
      <w:r w:rsidRPr="009351C3">
        <w:rPr>
          <w:bCs/>
        </w:rPr>
        <w:t xml:space="preserve"> контрактуре даже тяжелая нестабильность не будет пр</w:t>
      </w:r>
      <w:r w:rsidRPr="009351C3">
        <w:rPr>
          <w:bCs/>
        </w:rPr>
        <w:t>о</w:t>
      </w:r>
      <w:r w:rsidRPr="009351C3">
        <w:rPr>
          <w:bCs/>
        </w:rPr>
        <w:t>являться в полной мере. Устранение же ограничения подвижности ведет к усил</w:t>
      </w:r>
      <w:r w:rsidRPr="009351C3">
        <w:rPr>
          <w:bCs/>
        </w:rPr>
        <w:t>е</w:t>
      </w:r>
      <w:r w:rsidRPr="009351C3">
        <w:rPr>
          <w:bCs/>
        </w:rPr>
        <w:t>нию нестабильности. Все эти моменты должны приниматься во внимание при с</w:t>
      </w:r>
      <w:r w:rsidRPr="009351C3">
        <w:rPr>
          <w:bCs/>
        </w:rPr>
        <w:t>о</w:t>
      </w:r>
      <w:r w:rsidRPr="009351C3">
        <w:rPr>
          <w:bCs/>
        </w:rPr>
        <w:t>ставлении программы реабилитации больных со сложным типом нестабильности.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D854C7" w:rsidRDefault="009351C3" w:rsidP="009351C3">
      <w:pPr>
        <w:spacing w:line="360" w:lineRule="auto"/>
        <w:ind w:firstLine="680"/>
        <w:jc w:val="both"/>
        <w:rPr>
          <w:b/>
          <w:bCs/>
          <w:i/>
        </w:rPr>
      </w:pPr>
      <w:r w:rsidRPr="00D854C7">
        <w:rPr>
          <w:b/>
          <w:bCs/>
          <w:i/>
        </w:rPr>
        <w:t xml:space="preserve">Программа реабилитации при </w:t>
      </w:r>
      <w:proofErr w:type="spellStart"/>
      <w:r w:rsidRPr="00D854C7">
        <w:rPr>
          <w:b/>
          <w:bCs/>
          <w:i/>
        </w:rPr>
        <w:t>антеромедиальной</w:t>
      </w:r>
      <w:proofErr w:type="spellEnd"/>
      <w:r w:rsidRPr="00D854C7">
        <w:rPr>
          <w:b/>
          <w:bCs/>
          <w:i/>
        </w:rPr>
        <w:t xml:space="preserve"> нестабильности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Все варианты смещения голени, встречающиеся при I степени </w:t>
      </w:r>
      <w:proofErr w:type="spellStart"/>
      <w:r w:rsidRPr="009351C3">
        <w:rPr>
          <w:bCs/>
        </w:rPr>
        <w:t>антеромед</w:t>
      </w:r>
      <w:r w:rsidRPr="009351C3">
        <w:rPr>
          <w:bCs/>
        </w:rPr>
        <w:t>и</w:t>
      </w:r>
      <w:r w:rsidRPr="009351C3">
        <w:rPr>
          <w:bCs/>
        </w:rPr>
        <w:t>альной</w:t>
      </w:r>
      <w:proofErr w:type="spellEnd"/>
      <w:r w:rsidRPr="009351C3">
        <w:rPr>
          <w:bCs/>
        </w:rPr>
        <w:t xml:space="preserve"> нестабильности</w:t>
      </w:r>
      <w:r w:rsidR="00D854C7">
        <w:rPr>
          <w:bCs/>
        </w:rPr>
        <w:t>,</w:t>
      </w:r>
      <w:r w:rsidRPr="009351C3">
        <w:rPr>
          <w:bCs/>
        </w:rPr>
        <w:t xml:space="preserve"> относятся к потенциально хорошо компенсируемым, т.е. неполноценность пассивных стабилизаторов коленного сустава, возникающая в результате </w:t>
      </w:r>
      <w:r w:rsidR="00D854C7" w:rsidRPr="009351C3">
        <w:rPr>
          <w:bCs/>
        </w:rPr>
        <w:t>повреждения</w:t>
      </w:r>
      <w:r w:rsidRPr="009351C3">
        <w:rPr>
          <w:bCs/>
        </w:rPr>
        <w:t xml:space="preserve"> </w:t>
      </w:r>
      <w:proofErr w:type="spellStart"/>
      <w:r w:rsidRPr="009351C3">
        <w:rPr>
          <w:bCs/>
        </w:rPr>
        <w:t>капсульно</w:t>
      </w:r>
      <w:proofErr w:type="spellEnd"/>
      <w:r w:rsidRPr="009351C3">
        <w:rPr>
          <w:bCs/>
        </w:rPr>
        <w:t>-связочных структур, может быть перекрыта при усилении функциональных возможностей околосуставных мышц в результате их целенаправленной тренировки. По данным биомеханических исследований к мышцам способным противодействовать смещениям голени вперед и ее вальгу</w:t>
      </w:r>
      <w:r w:rsidRPr="009351C3">
        <w:rPr>
          <w:bCs/>
        </w:rPr>
        <w:t>с</w:t>
      </w:r>
      <w:r w:rsidRPr="009351C3">
        <w:rPr>
          <w:bCs/>
        </w:rPr>
        <w:t>ной девиации относятся внутренняя широкая, портняжная, полусухожильная, п</w:t>
      </w:r>
      <w:r w:rsidRPr="009351C3">
        <w:rPr>
          <w:bCs/>
        </w:rPr>
        <w:t>о</w:t>
      </w:r>
      <w:r w:rsidRPr="009351C3">
        <w:rPr>
          <w:bCs/>
        </w:rPr>
        <w:t xml:space="preserve">луперепончатая, подколенная и внутренняя головка икроножной. Таким образом, для восстановления и компенсации функции коленного сустава </w:t>
      </w:r>
      <w:r w:rsidR="00D854C7">
        <w:rPr>
          <w:bCs/>
        </w:rPr>
        <w:t>в процессе реаб</w:t>
      </w:r>
      <w:r w:rsidR="00D854C7">
        <w:rPr>
          <w:bCs/>
        </w:rPr>
        <w:t>и</w:t>
      </w:r>
      <w:r w:rsidR="00D854C7">
        <w:rPr>
          <w:bCs/>
        </w:rPr>
        <w:lastRenderedPageBreak/>
        <w:t xml:space="preserve">литации  </w:t>
      </w:r>
      <w:r w:rsidRPr="009351C3">
        <w:rPr>
          <w:bCs/>
        </w:rPr>
        <w:t xml:space="preserve">при всех степенях </w:t>
      </w:r>
      <w:proofErr w:type="spellStart"/>
      <w:r w:rsidRPr="009351C3">
        <w:rPr>
          <w:bCs/>
        </w:rPr>
        <w:t>антеромедиальной</w:t>
      </w:r>
      <w:proofErr w:type="spellEnd"/>
      <w:r w:rsidRPr="009351C3">
        <w:rPr>
          <w:bCs/>
        </w:rPr>
        <w:t xml:space="preserve"> нестабильности необходимо укреплять указанные мышцы.</w:t>
      </w:r>
    </w:p>
    <w:p w:rsidR="009351C3" w:rsidRPr="009351C3" w:rsidRDefault="00D854C7" w:rsidP="009351C3">
      <w:pPr>
        <w:spacing w:line="360" w:lineRule="auto"/>
        <w:ind w:firstLine="680"/>
        <w:jc w:val="both"/>
        <w:rPr>
          <w:bCs/>
        </w:rPr>
      </w:pPr>
      <w:r>
        <w:rPr>
          <w:bCs/>
        </w:rPr>
        <w:t>Программа реабилитации</w:t>
      </w:r>
      <w:r w:rsidR="009351C3" w:rsidRPr="009351C3">
        <w:rPr>
          <w:bCs/>
        </w:rPr>
        <w:t xml:space="preserve"> при </w:t>
      </w:r>
      <w:r w:rsidRPr="009351C3">
        <w:rPr>
          <w:bCs/>
        </w:rPr>
        <w:t>свежих</w:t>
      </w:r>
      <w:r w:rsidR="009351C3" w:rsidRPr="009351C3">
        <w:rPr>
          <w:bCs/>
        </w:rPr>
        <w:t xml:space="preserve"> </w:t>
      </w:r>
      <w:r w:rsidRPr="009351C3">
        <w:rPr>
          <w:bCs/>
        </w:rPr>
        <w:t>повреждениях</w:t>
      </w:r>
      <w:r w:rsidR="009351C3" w:rsidRPr="009351C3">
        <w:rPr>
          <w:bCs/>
        </w:rPr>
        <w:t xml:space="preserve"> </w:t>
      </w:r>
      <w:proofErr w:type="spellStart"/>
      <w:r w:rsidR="009351C3" w:rsidRPr="009351C3">
        <w:rPr>
          <w:bCs/>
        </w:rPr>
        <w:t>капсульно</w:t>
      </w:r>
      <w:proofErr w:type="spellEnd"/>
      <w:r w:rsidR="009351C3" w:rsidRPr="009351C3">
        <w:rPr>
          <w:bCs/>
        </w:rPr>
        <w:t>-связочных структур очень близка к ранее описанной схеме лечения при частичном повр</w:t>
      </w:r>
      <w:r w:rsidR="009351C3" w:rsidRPr="009351C3">
        <w:rPr>
          <w:bCs/>
        </w:rPr>
        <w:t>е</w:t>
      </w:r>
      <w:r w:rsidR="009351C3" w:rsidRPr="009351C3">
        <w:rPr>
          <w:bCs/>
        </w:rPr>
        <w:t>ждении больш</w:t>
      </w:r>
      <w:r>
        <w:rPr>
          <w:bCs/>
        </w:rPr>
        <w:t>еберцовой коллатеральной связки.</w:t>
      </w:r>
      <w:r w:rsidR="009351C3" w:rsidRPr="009351C3">
        <w:rPr>
          <w:bCs/>
        </w:rPr>
        <w:t xml:space="preserve"> На этапе дифференцированной тренировки мышц также обращается особое внимание на внутреннюю широкую. Кроме того, укрепляются полусухожильная, полуперепончатая, подколенная, портняжная и внутренняя головка икроножной мышцы.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К тренировке полусухожильной и полуперепончатой мышцы приступают при достижении сгибания голени до прямого угла. При оценке 2 балла, для созд</w:t>
      </w:r>
      <w:r w:rsidRPr="009351C3">
        <w:rPr>
          <w:bCs/>
        </w:rPr>
        <w:t>а</w:t>
      </w:r>
      <w:r w:rsidRPr="009351C3">
        <w:rPr>
          <w:bCs/>
        </w:rPr>
        <w:t xml:space="preserve">ния облегченных условий мышечной работы, используется исходное положение лежа на боку. Сгибание голени производится с </w:t>
      </w:r>
      <w:proofErr w:type="spellStart"/>
      <w:r w:rsidRPr="009351C3">
        <w:rPr>
          <w:bCs/>
        </w:rPr>
        <w:t>пронационной</w:t>
      </w:r>
      <w:proofErr w:type="spellEnd"/>
      <w:r w:rsidRPr="009351C3">
        <w:rPr>
          <w:bCs/>
        </w:rPr>
        <w:t xml:space="preserve"> ее установкой, скользя по полированной панели. Затем нагрузка увеличивается за счет того, что движение выполняется против наклона этой панели. В последующем, при оценке 3 балла, переходят к сгибанию с той же установкой голени в положении лежа на животе, а на завершающем этапе тренировки этих мышц движение выполняется с противодействием </w:t>
      </w:r>
      <w:r w:rsidR="00D854C7">
        <w:rPr>
          <w:bCs/>
        </w:rPr>
        <w:t>(рука инструктора, блок или ман</w:t>
      </w:r>
      <w:r w:rsidRPr="009351C3">
        <w:rPr>
          <w:bCs/>
        </w:rPr>
        <w:t xml:space="preserve">жета с грузом, эспандер и т.п.). Аналогичные упражнения выполняются в положении стоя на здоровой ноге, прижав таз и коленные </w:t>
      </w:r>
      <w:r w:rsidR="00D854C7" w:rsidRPr="009351C3">
        <w:rPr>
          <w:bCs/>
        </w:rPr>
        <w:t>суставы</w:t>
      </w:r>
      <w:r w:rsidRPr="009351C3">
        <w:rPr>
          <w:bCs/>
        </w:rPr>
        <w:t xml:space="preserve"> к гимнастической стенке. В начале это движения в медленном темпе, затем темп доводят до среднего, а число повторений до ле</w:t>
      </w:r>
      <w:r w:rsidRPr="009351C3">
        <w:rPr>
          <w:bCs/>
        </w:rPr>
        <w:t>г</w:t>
      </w:r>
      <w:r w:rsidRPr="009351C3">
        <w:rPr>
          <w:bCs/>
        </w:rPr>
        <w:t>кого утомления данной мышечной группы. Для лиц привыкших в высокому уро</w:t>
      </w:r>
      <w:r w:rsidRPr="009351C3">
        <w:rPr>
          <w:bCs/>
        </w:rPr>
        <w:t>в</w:t>
      </w:r>
      <w:r w:rsidRPr="009351C3">
        <w:rPr>
          <w:bCs/>
        </w:rPr>
        <w:t>ню физической активности в комплекс включается специальное динамическое упражнение в положении сидя на роликовом стуле. Пациент садится на сидение, берется руками за него, соединяет вместе колени и перемещается вперед, пер</w:t>
      </w:r>
      <w:r w:rsidRPr="009351C3">
        <w:rPr>
          <w:bCs/>
        </w:rPr>
        <w:t>е</w:t>
      </w:r>
      <w:r w:rsidRPr="009351C3">
        <w:rPr>
          <w:bCs/>
        </w:rPr>
        <w:t xml:space="preserve">ставляя ноги с </w:t>
      </w:r>
      <w:proofErr w:type="spellStart"/>
      <w:r w:rsidRPr="009351C3">
        <w:rPr>
          <w:bCs/>
        </w:rPr>
        <w:t>пронационной</w:t>
      </w:r>
      <w:proofErr w:type="spellEnd"/>
      <w:r w:rsidRPr="009351C3">
        <w:rPr>
          <w:bCs/>
        </w:rPr>
        <w:t xml:space="preserve"> установкой голени. Похожее упражнение, но с меньшей нагрузкой, можно выполнять с использованием роликового </w:t>
      </w:r>
      <w:proofErr w:type="spellStart"/>
      <w:r w:rsidRPr="009351C3">
        <w:rPr>
          <w:bCs/>
        </w:rPr>
        <w:t>массажера</w:t>
      </w:r>
      <w:proofErr w:type="spellEnd"/>
      <w:r w:rsidRPr="009351C3">
        <w:rPr>
          <w:bCs/>
        </w:rPr>
        <w:t xml:space="preserve"> для стоп. В этом случае пациент садится на обычный стул, соединяет вместе к</w:t>
      </w:r>
      <w:r w:rsidRPr="009351C3">
        <w:rPr>
          <w:bCs/>
        </w:rPr>
        <w:t>о</w:t>
      </w:r>
      <w:r w:rsidRPr="009351C3">
        <w:rPr>
          <w:bCs/>
        </w:rPr>
        <w:t xml:space="preserve">лени и ставит стопы на полувал </w:t>
      </w:r>
      <w:proofErr w:type="spellStart"/>
      <w:r w:rsidRPr="009351C3">
        <w:rPr>
          <w:bCs/>
        </w:rPr>
        <w:t>массажера</w:t>
      </w:r>
      <w:proofErr w:type="spellEnd"/>
      <w:r w:rsidRPr="009351C3">
        <w:rPr>
          <w:bCs/>
        </w:rPr>
        <w:t xml:space="preserve">, придав голеням </w:t>
      </w:r>
      <w:proofErr w:type="spellStart"/>
      <w:r w:rsidRPr="009351C3">
        <w:rPr>
          <w:bCs/>
        </w:rPr>
        <w:t>пронационную</w:t>
      </w:r>
      <w:proofErr w:type="spellEnd"/>
      <w:r w:rsidRPr="009351C3">
        <w:rPr>
          <w:bCs/>
        </w:rPr>
        <w:t xml:space="preserve"> уст</w:t>
      </w:r>
      <w:r w:rsidRPr="009351C3">
        <w:rPr>
          <w:bCs/>
        </w:rPr>
        <w:t>а</w:t>
      </w:r>
      <w:r w:rsidRPr="009351C3">
        <w:rPr>
          <w:bCs/>
        </w:rPr>
        <w:t>новку. Затем поочередно прокатывается каждый полувал то одной, то другой ст</w:t>
      </w:r>
      <w:r w:rsidRPr="009351C3">
        <w:rPr>
          <w:bCs/>
        </w:rPr>
        <w:t>о</w:t>
      </w:r>
      <w:r w:rsidRPr="009351C3">
        <w:rPr>
          <w:bCs/>
        </w:rPr>
        <w:t xml:space="preserve">пой. Угол сгибания в коленном суставе должен постепенно уменьшаться за счет </w:t>
      </w:r>
      <w:r w:rsidRPr="009351C3">
        <w:rPr>
          <w:bCs/>
        </w:rPr>
        <w:lastRenderedPageBreak/>
        <w:t xml:space="preserve">перемещения </w:t>
      </w:r>
      <w:proofErr w:type="spellStart"/>
      <w:r w:rsidRPr="009351C3">
        <w:rPr>
          <w:bCs/>
        </w:rPr>
        <w:t>массажера</w:t>
      </w:r>
      <w:proofErr w:type="spellEnd"/>
      <w:r w:rsidRPr="009351C3">
        <w:rPr>
          <w:bCs/>
        </w:rPr>
        <w:t>, а нагрузка увеличиваться при увеличении фрикционного противодействия вращению полувалов. Для укрепления полусухожильной и п</w:t>
      </w:r>
      <w:r w:rsidRPr="009351C3">
        <w:rPr>
          <w:bCs/>
        </w:rPr>
        <w:t>о</w:t>
      </w:r>
      <w:r w:rsidRPr="009351C3">
        <w:rPr>
          <w:bCs/>
        </w:rPr>
        <w:t>луперепончатой мышцы в динамическом режиме с противодействием использ</w:t>
      </w:r>
      <w:r w:rsidRPr="009351C3">
        <w:rPr>
          <w:bCs/>
        </w:rPr>
        <w:t>у</w:t>
      </w:r>
      <w:r w:rsidRPr="009351C3">
        <w:rPr>
          <w:bCs/>
        </w:rPr>
        <w:t>ются и аппараты механотерапии маятникового типа. Тренировка также проводи</w:t>
      </w:r>
      <w:r w:rsidRPr="009351C3">
        <w:rPr>
          <w:bCs/>
        </w:rPr>
        <w:t>т</w:t>
      </w:r>
      <w:r w:rsidRPr="009351C3">
        <w:rPr>
          <w:bCs/>
        </w:rPr>
        <w:t xml:space="preserve">ся в положении сидя и лежа с </w:t>
      </w:r>
      <w:proofErr w:type="spellStart"/>
      <w:r w:rsidRPr="009351C3">
        <w:rPr>
          <w:bCs/>
        </w:rPr>
        <w:t>пронационой</w:t>
      </w:r>
      <w:proofErr w:type="spellEnd"/>
      <w:r w:rsidRPr="009351C3">
        <w:rPr>
          <w:bCs/>
        </w:rPr>
        <w:t xml:space="preserve"> установкой голени.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Тренировку подколенной мышцы можно начинать при достижении угла сгибания в коленном суставе более 150°. </w:t>
      </w:r>
      <w:r w:rsidR="00D854C7">
        <w:rPr>
          <w:bCs/>
        </w:rPr>
        <w:t>Д</w:t>
      </w:r>
      <w:r w:rsidR="00D854C7" w:rsidRPr="009351C3">
        <w:rPr>
          <w:bCs/>
        </w:rPr>
        <w:t xml:space="preserve">ля ее укрепления </w:t>
      </w:r>
      <w:r w:rsidRPr="009351C3">
        <w:rPr>
          <w:bCs/>
        </w:rPr>
        <w:t>используе</w:t>
      </w:r>
      <w:r w:rsidR="00D854C7">
        <w:rPr>
          <w:bCs/>
        </w:rPr>
        <w:t>тся</w:t>
      </w:r>
      <w:r w:rsidRPr="009351C3">
        <w:rPr>
          <w:bCs/>
        </w:rPr>
        <w:t xml:space="preserve"> исхо</w:t>
      </w:r>
      <w:r w:rsidRPr="009351C3">
        <w:rPr>
          <w:bCs/>
        </w:rPr>
        <w:t>д</w:t>
      </w:r>
      <w:r w:rsidRPr="009351C3">
        <w:rPr>
          <w:bCs/>
        </w:rPr>
        <w:t xml:space="preserve">ное положение лежа на боку на кушетке, колено согнуто под углом 150°, стопа свешена за край кушетки. Пациент активно придает голени </w:t>
      </w:r>
      <w:proofErr w:type="spellStart"/>
      <w:r w:rsidRPr="009351C3">
        <w:rPr>
          <w:bCs/>
        </w:rPr>
        <w:t>пронационную</w:t>
      </w:r>
      <w:proofErr w:type="spellEnd"/>
      <w:r w:rsidRPr="009351C3">
        <w:rPr>
          <w:bCs/>
        </w:rPr>
        <w:t xml:space="preserve"> уст</w:t>
      </w:r>
      <w:r w:rsidRPr="009351C3">
        <w:rPr>
          <w:bCs/>
        </w:rPr>
        <w:t>а</w:t>
      </w:r>
      <w:r w:rsidRPr="009351C3">
        <w:rPr>
          <w:bCs/>
        </w:rPr>
        <w:t>новку, сохраняет ее 5 сек и возвращается в исходную позицию.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Тренировка этой мышцы с противодействием проводится на механотерапе</w:t>
      </w:r>
      <w:r w:rsidRPr="009351C3">
        <w:rPr>
          <w:bCs/>
        </w:rPr>
        <w:t>в</w:t>
      </w:r>
      <w:r w:rsidRPr="009351C3">
        <w:rPr>
          <w:bCs/>
        </w:rPr>
        <w:t>тическом аппарате маятникового типа. Пациент ложится, сгибает колено до 150°, голень размещается на подставке, стопа фиксируется с помощью приставки для разработки голеностопного сустава, ось вращения аппарата совмещается с пр</w:t>
      </w:r>
      <w:r w:rsidRPr="009351C3">
        <w:rPr>
          <w:bCs/>
        </w:rPr>
        <w:t>о</w:t>
      </w:r>
      <w:r w:rsidRPr="009351C3">
        <w:rPr>
          <w:bCs/>
        </w:rPr>
        <w:t xml:space="preserve">дольной осью голени, стопа устанавливается в крайнее </w:t>
      </w:r>
      <w:proofErr w:type="spellStart"/>
      <w:r w:rsidRPr="009351C3">
        <w:rPr>
          <w:bCs/>
        </w:rPr>
        <w:t>супинационное</w:t>
      </w:r>
      <w:proofErr w:type="spellEnd"/>
      <w:r w:rsidRPr="009351C3">
        <w:rPr>
          <w:bCs/>
        </w:rPr>
        <w:t xml:space="preserve"> полож</w:t>
      </w:r>
      <w:r w:rsidRPr="009351C3">
        <w:rPr>
          <w:bCs/>
        </w:rPr>
        <w:t>е</w:t>
      </w:r>
      <w:r w:rsidRPr="009351C3">
        <w:rPr>
          <w:bCs/>
        </w:rPr>
        <w:t xml:space="preserve">ние, после чего </w:t>
      </w:r>
      <w:proofErr w:type="spellStart"/>
      <w:r w:rsidRPr="009351C3">
        <w:rPr>
          <w:bCs/>
        </w:rPr>
        <w:t>предлогается</w:t>
      </w:r>
      <w:proofErr w:type="spellEnd"/>
      <w:r w:rsidRPr="009351C3">
        <w:rPr>
          <w:bCs/>
        </w:rPr>
        <w:t xml:space="preserve"> активно </w:t>
      </w:r>
      <w:proofErr w:type="spellStart"/>
      <w:r w:rsidRPr="009351C3">
        <w:rPr>
          <w:bCs/>
        </w:rPr>
        <w:t>пронировать</w:t>
      </w:r>
      <w:proofErr w:type="spellEnd"/>
      <w:r w:rsidRPr="009351C3">
        <w:rPr>
          <w:bCs/>
        </w:rPr>
        <w:t xml:space="preserve"> голень. В первую процедуру движение выполняется без дополнительного отягощения, затем оно увеличивае</w:t>
      </w:r>
      <w:r w:rsidRPr="009351C3">
        <w:rPr>
          <w:bCs/>
        </w:rPr>
        <w:t>т</w:t>
      </w:r>
      <w:r w:rsidRPr="009351C3">
        <w:rPr>
          <w:bCs/>
        </w:rPr>
        <w:t xml:space="preserve">ся за счет изменения длины маятника и груза. Аналогично проводится тренировка пронаторов голени в </w:t>
      </w:r>
      <w:proofErr w:type="spellStart"/>
      <w:r w:rsidRPr="009351C3">
        <w:rPr>
          <w:bCs/>
        </w:rPr>
        <w:t>изокинетическом</w:t>
      </w:r>
      <w:proofErr w:type="spellEnd"/>
      <w:r w:rsidRPr="009351C3">
        <w:rPr>
          <w:bCs/>
        </w:rPr>
        <w:t xml:space="preserve"> режиме, но стопа фиксируется к </w:t>
      </w:r>
      <w:proofErr w:type="spellStart"/>
      <w:r w:rsidRPr="009351C3">
        <w:rPr>
          <w:bCs/>
        </w:rPr>
        <w:t>изокин</w:t>
      </w:r>
      <w:r w:rsidRPr="009351C3">
        <w:rPr>
          <w:bCs/>
        </w:rPr>
        <w:t>е</w:t>
      </w:r>
      <w:r w:rsidRPr="009351C3">
        <w:rPr>
          <w:bCs/>
        </w:rPr>
        <w:t>тическому</w:t>
      </w:r>
      <w:proofErr w:type="spellEnd"/>
      <w:r w:rsidRPr="009351C3">
        <w:rPr>
          <w:bCs/>
        </w:rPr>
        <w:t xml:space="preserve"> аппарату. Во всех случаях нужно следить за тем, чтобы был макс</w:t>
      </w:r>
      <w:r w:rsidRPr="009351C3">
        <w:rPr>
          <w:bCs/>
        </w:rPr>
        <w:t>и</w:t>
      </w:r>
      <w:r w:rsidRPr="009351C3">
        <w:rPr>
          <w:bCs/>
        </w:rPr>
        <w:t xml:space="preserve">мально жестко фиксирован голеностопный сустав, т.к. в противном случае </w:t>
      </w:r>
      <w:r w:rsidR="00D854C7" w:rsidRPr="009351C3">
        <w:rPr>
          <w:bCs/>
        </w:rPr>
        <w:t>укре</w:t>
      </w:r>
      <w:r w:rsidR="00D854C7" w:rsidRPr="009351C3">
        <w:rPr>
          <w:bCs/>
        </w:rPr>
        <w:t>п</w:t>
      </w:r>
      <w:r w:rsidR="00D854C7" w:rsidRPr="009351C3">
        <w:rPr>
          <w:bCs/>
        </w:rPr>
        <w:t>ляться</w:t>
      </w:r>
      <w:r w:rsidRPr="009351C3">
        <w:rPr>
          <w:bCs/>
        </w:rPr>
        <w:t xml:space="preserve"> будут пронаторы стопы.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К тренировке портняжной мышцы приступают не ранее, чем через 6 недель после травмы, т.к. при ее напряжении с противодействием в более ранние сроки может растягиваться рубец медиального отдела </w:t>
      </w:r>
      <w:proofErr w:type="spellStart"/>
      <w:r w:rsidRPr="009351C3">
        <w:rPr>
          <w:bCs/>
        </w:rPr>
        <w:t>капсульно</w:t>
      </w:r>
      <w:proofErr w:type="spellEnd"/>
      <w:r w:rsidRPr="009351C3">
        <w:rPr>
          <w:bCs/>
        </w:rPr>
        <w:t>-связочного аппарата. Кроме того, к обязательным предварительным условием начала укрепления пор</w:t>
      </w:r>
      <w:r w:rsidRPr="009351C3">
        <w:rPr>
          <w:bCs/>
        </w:rPr>
        <w:t>т</w:t>
      </w:r>
      <w:r w:rsidRPr="009351C3">
        <w:rPr>
          <w:bCs/>
        </w:rPr>
        <w:t xml:space="preserve">няжной мышцы относится восстановление функции внутренней широкой, т.к. ее горизонтальный </w:t>
      </w:r>
      <w:proofErr w:type="spellStart"/>
      <w:r w:rsidRPr="009351C3">
        <w:rPr>
          <w:bCs/>
        </w:rPr>
        <w:t>пучек</w:t>
      </w:r>
      <w:proofErr w:type="spellEnd"/>
      <w:r w:rsidRPr="009351C3">
        <w:rPr>
          <w:bCs/>
        </w:rPr>
        <w:t>, натягивающий медиальный отдел капсулы и большебе</w:t>
      </w:r>
      <w:r w:rsidRPr="009351C3">
        <w:rPr>
          <w:bCs/>
        </w:rPr>
        <w:t>р</w:t>
      </w:r>
      <w:r w:rsidRPr="009351C3">
        <w:rPr>
          <w:bCs/>
        </w:rPr>
        <w:t>цовую коллатеральную связку, является синергистом портняжной мышцы и имеет очень близкий по направлению ход мышечных волокон. В противном случае з</w:t>
      </w:r>
      <w:r w:rsidRPr="009351C3">
        <w:rPr>
          <w:bCs/>
        </w:rPr>
        <w:t>а</w:t>
      </w:r>
      <w:r w:rsidRPr="009351C3">
        <w:rPr>
          <w:bCs/>
        </w:rPr>
        <w:lastRenderedPageBreak/>
        <w:t>крепляется функциональная недостаточность внутренней широкой мышцы. Для укрепления портняжной мышцы используе</w:t>
      </w:r>
      <w:r w:rsidR="00D854C7">
        <w:rPr>
          <w:bCs/>
        </w:rPr>
        <w:t>тся</w:t>
      </w:r>
      <w:r w:rsidRPr="009351C3">
        <w:rPr>
          <w:bCs/>
        </w:rPr>
        <w:t xml:space="preserve"> приподнимание полусогнутых ног в положении лежа на спине с небольшим разведением в стороны коленных суст</w:t>
      </w:r>
      <w:r w:rsidRPr="009351C3">
        <w:rPr>
          <w:bCs/>
        </w:rPr>
        <w:t>а</w:t>
      </w:r>
      <w:r w:rsidRPr="009351C3">
        <w:rPr>
          <w:bCs/>
        </w:rPr>
        <w:t>вов. Аналогичное движение можно выполнять больной ногой в положении стоя на здоровой. Следует следить за мышечным рельефом бедра, т.к. при слишком большом сгибании голени или недостаточном отведении бедра вместо портня</w:t>
      </w:r>
      <w:r w:rsidRPr="009351C3">
        <w:rPr>
          <w:bCs/>
        </w:rPr>
        <w:t>ж</w:t>
      </w:r>
      <w:r w:rsidRPr="009351C3">
        <w:rPr>
          <w:bCs/>
        </w:rPr>
        <w:t>ной включаются другие мышцы. Упражнение может выполняться с дополнител</w:t>
      </w:r>
      <w:r w:rsidRPr="009351C3">
        <w:rPr>
          <w:bCs/>
        </w:rPr>
        <w:t>ь</w:t>
      </w:r>
      <w:r w:rsidRPr="009351C3">
        <w:rPr>
          <w:bCs/>
        </w:rPr>
        <w:t xml:space="preserve">ным противодействием. Для артистов балета </w:t>
      </w:r>
      <w:r w:rsidR="007B523C">
        <w:rPr>
          <w:bCs/>
        </w:rPr>
        <w:t>можно</w:t>
      </w:r>
      <w:r w:rsidRPr="009351C3">
        <w:rPr>
          <w:bCs/>
        </w:rPr>
        <w:t xml:space="preserve"> рекоменд</w:t>
      </w:r>
      <w:r w:rsidR="007B523C">
        <w:rPr>
          <w:bCs/>
        </w:rPr>
        <w:t>овать</w:t>
      </w:r>
      <w:r w:rsidRPr="009351C3">
        <w:rPr>
          <w:bCs/>
        </w:rPr>
        <w:t xml:space="preserve"> в положении лежа на спине выполнение привычных специальных движений — </w:t>
      </w:r>
      <w:proofErr w:type="spellStart"/>
      <w:r w:rsidRPr="009351C3">
        <w:rPr>
          <w:bCs/>
        </w:rPr>
        <w:t>заноски</w:t>
      </w:r>
      <w:proofErr w:type="spellEnd"/>
      <w:r w:rsidRPr="009351C3">
        <w:rPr>
          <w:bCs/>
        </w:rPr>
        <w:t xml:space="preserve"> слегка приподняв обе ноги, различные </w:t>
      </w:r>
      <w:proofErr w:type="spellStart"/>
      <w:r w:rsidRPr="009351C3">
        <w:rPr>
          <w:bCs/>
        </w:rPr>
        <w:t>battement</w:t>
      </w:r>
      <w:proofErr w:type="spellEnd"/>
      <w:r w:rsidRPr="009351C3">
        <w:rPr>
          <w:bCs/>
        </w:rPr>
        <w:t xml:space="preserve"> </w:t>
      </w:r>
      <w:proofErr w:type="spellStart"/>
      <w:r w:rsidRPr="009351C3">
        <w:rPr>
          <w:bCs/>
        </w:rPr>
        <w:t>jete</w:t>
      </w:r>
      <w:proofErr w:type="spellEnd"/>
      <w:r w:rsidRPr="009351C3">
        <w:rPr>
          <w:bCs/>
        </w:rPr>
        <w:t xml:space="preserve">, </w:t>
      </w:r>
      <w:proofErr w:type="spellStart"/>
      <w:r w:rsidRPr="009351C3">
        <w:rPr>
          <w:bCs/>
        </w:rPr>
        <w:t>petit</w:t>
      </w:r>
      <w:proofErr w:type="spellEnd"/>
      <w:r w:rsidRPr="009351C3">
        <w:rPr>
          <w:bCs/>
        </w:rPr>
        <w:t xml:space="preserve"> </w:t>
      </w:r>
      <w:proofErr w:type="spellStart"/>
      <w:r w:rsidRPr="009351C3">
        <w:rPr>
          <w:bCs/>
        </w:rPr>
        <w:t>battement</w:t>
      </w:r>
      <w:proofErr w:type="spellEnd"/>
      <w:r w:rsidRPr="009351C3">
        <w:rPr>
          <w:bCs/>
        </w:rPr>
        <w:t xml:space="preserve"> </w:t>
      </w:r>
      <w:proofErr w:type="spellStart"/>
      <w:r w:rsidRPr="009351C3">
        <w:rPr>
          <w:bCs/>
        </w:rPr>
        <w:t>sur</w:t>
      </w:r>
      <w:proofErr w:type="spellEnd"/>
      <w:r w:rsidRPr="009351C3">
        <w:rPr>
          <w:bCs/>
        </w:rPr>
        <w:t xml:space="preserve"> </w:t>
      </w:r>
      <w:proofErr w:type="spellStart"/>
      <w:r w:rsidRPr="009351C3">
        <w:rPr>
          <w:bCs/>
        </w:rPr>
        <w:t>le</w:t>
      </w:r>
      <w:proofErr w:type="spellEnd"/>
      <w:r w:rsidRPr="009351C3">
        <w:rPr>
          <w:bCs/>
        </w:rPr>
        <w:t xml:space="preserve"> </w:t>
      </w:r>
      <w:proofErr w:type="spellStart"/>
      <w:r w:rsidRPr="009351C3">
        <w:rPr>
          <w:bCs/>
        </w:rPr>
        <w:t>cou-de-pied</w:t>
      </w:r>
      <w:proofErr w:type="spellEnd"/>
      <w:r w:rsidRPr="009351C3">
        <w:rPr>
          <w:bCs/>
        </w:rPr>
        <w:t xml:space="preserve"> и </w:t>
      </w:r>
      <w:proofErr w:type="spellStart"/>
      <w:r w:rsidRPr="009351C3">
        <w:rPr>
          <w:bCs/>
        </w:rPr>
        <w:t>demi</w:t>
      </w:r>
      <w:proofErr w:type="spellEnd"/>
      <w:r w:rsidRPr="009351C3">
        <w:rPr>
          <w:bCs/>
        </w:rPr>
        <w:t xml:space="preserve"> и </w:t>
      </w:r>
      <w:proofErr w:type="spellStart"/>
      <w:r w:rsidRPr="009351C3">
        <w:rPr>
          <w:bCs/>
        </w:rPr>
        <w:t>grand</w:t>
      </w:r>
      <w:proofErr w:type="spellEnd"/>
      <w:r w:rsidRPr="009351C3">
        <w:rPr>
          <w:bCs/>
        </w:rPr>
        <w:t xml:space="preserve"> </w:t>
      </w:r>
      <w:proofErr w:type="spellStart"/>
      <w:r w:rsidRPr="009351C3">
        <w:rPr>
          <w:bCs/>
        </w:rPr>
        <w:t>rond</w:t>
      </w:r>
      <w:proofErr w:type="spellEnd"/>
      <w:r w:rsidRPr="009351C3">
        <w:rPr>
          <w:bCs/>
        </w:rPr>
        <w:t xml:space="preserve"> </w:t>
      </w:r>
      <w:proofErr w:type="spellStart"/>
      <w:r w:rsidRPr="009351C3">
        <w:rPr>
          <w:bCs/>
        </w:rPr>
        <w:t>de</w:t>
      </w:r>
      <w:proofErr w:type="spellEnd"/>
      <w:r w:rsidRPr="009351C3">
        <w:rPr>
          <w:bCs/>
        </w:rPr>
        <w:t xml:space="preserve"> </w:t>
      </w:r>
      <w:proofErr w:type="spellStart"/>
      <w:r w:rsidRPr="009351C3">
        <w:rPr>
          <w:bCs/>
        </w:rPr>
        <w:t>jambe</w:t>
      </w:r>
      <w:proofErr w:type="spellEnd"/>
      <w:r w:rsidRPr="009351C3">
        <w:rPr>
          <w:bCs/>
        </w:rPr>
        <w:t xml:space="preserve"> </w:t>
      </w:r>
      <w:proofErr w:type="spellStart"/>
      <w:r w:rsidRPr="009351C3">
        <w:rPr>
          <w:bCs/>
        </w:rPr>
        <w:t>en</w:t>
      </w:r>
      <w:proofErr w:type="spellEnd"/>
      <w:r w:rsidRPr="009351C3">
        <w:rPr>
          <w:bCs/>
        </w:rPr>
        <w:t xml:space="preserve"> </w:t>
      </w:r>
      <w:proofErr w:type="spellStart"/>
      <w:r w:rsidRPr="009351C3">
        <w:rPr>
          <w:bCs/>
        </w:rPr>
        <w:t>l’air</w:t>
      </w:r>
      <w:proofErr w:type="spellEnd"/>
      <w:r w:rsidRPr="009351C3">
        <w:rPr>
          <w:bCs/>
        </w:rPr>
        <w:t>.</w:t>
      </w:r>
    </w:p>
    <w:p w:rsid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Укрепление внутренней головки икроножной мышцы начинается только п</w:t>
      </w:r>
      <w:r w:rsidRPr="009351C3">
        <w:rPr>
          <w:bCs/>
        </w:rPr>
        <w:t>о</w:t>
      </w:r>
      <w:r w:rsidRPr="009351C3">
        <w:rPr>
          <w:bCs/>
        </w:rPr>
        <w:t>сле полного восстановления опорной функции ноги. Специальным упражнением для ее избирательной тренировки является, приподнимание на носки в положении стоя, носки вместе пятки врозь.</w:t>
      </w:r>
    </w:p>
    <w:p w:rsidR="007B523C" w:rsidRPr="009351C3" w:rsidRDefault="007B523C" w:rsidP="009351C3">
      <w:pPr>
        <w:spacing w:line="360" w:lineRule="auto"/>
        <w:ind w:firstLine="680"/>
        <w:jc w:val="both"/>
        <w:rPr>
          <w:bCs/>
        </w:rPr>
      </w:pPr>
    </w:p>
    <w:p w:rsidR="009351C3" w:rsidRPr="007B523C" w:rsidRDefault="009351C3" w:rsidP="007B523C">
      <w:pPr>
        <w:spacing w:line="360" w:lineRule="auto"/>
        <w:ind w:firstLine="680"/>
        <w:jc w:val="both"/>
        <w:rPr>
          <w:b/>
          <w:bCs/>
          <w:i/>
        </w:rPr>
      </w:pPr>
      <w:r w:rsidRPr="007B523C">
        <w:rPr>
          <w:b/>
          <w:bCs/>
          <w:i/>
        </w:rPr>
        <w:t xml:space="preserve">Программа реабилитации при </w:t>
      </w:r>
      <w:proofErr w:type="spellStart"/>
      <w:r w:rsidRPr="007B523C">
        <w:rPr>
          <w:b/>
          <w:bCs/>
          <w:i/>
        </w:rPr>
        <w:t>антеролатеральной</w:t>
      </w:r>
      <w:proofErr w:type="spellEnd"/>
      <w:r w:rsidRPr="007B523C">
        <w:rPr>
          <w:b/>
          <w:bCs/>
          <w:i/>
        </w:rPr>
        <w:t xml:space="preserve"> </w:t>
      </w:r>
      <w:r w:rsidR="00345A2B" w:rsidRPr="007B523C">
        <w:rPr>
          <w:b/>
          <w:bCs/>
          <w:i/>
        </w:rPr>
        <w:t>нестабильности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Только смещения голени при </w:t>
      </w:r>
      <w:proofErr w:type="spellStart"/>
      <w:r w:rsidRPr="009351C3">
        <w:rPr>
          <w:bCs/>
        </w:rPr>
        <w:t>антеролатеральной</w:t>
      </w:r>
      <w:proofErr w:type="spellEnd"/>
      <w:r w:rsidRPr="009351C3">
        <w:rPr>
          <w:bCs/>
        </w:rPr>
        <w:t xml:space="preserve"> нестабильности I степени относится к потенциально хорошо компенсируемым. Его можно лечить консерв</w:t>
      </w:r>
      <w:r w:rsidRPr="009351C3">
        <w:rPr>
          <w:bCs/>
        </w:rPr>
        <w:t>а</w:t>
      </w:r>
      <w:r w:rsidRPr="009351C3">
        <w:rPr>
          <w:bCs/>
        </w:rPr>
        <w:t xml:space="preserve">тивно даже у лиц высоким уровнем функциональных притязаний. При </w:t>
      </w:r>
      <w:r w:rsidR="007B523C">
        <w:rPr>
          <w:bCs/>
        </w:rPr>
        <w:t xml:space="preserve">II степени у </w:t>
      </w:r>
      <w:r w:rsidRPr="009351C3">
        <w:rPr>
          <w:bCs/>
        </w:rPr>
        <w:t xml:space="preserve">лиц с невысоким уровнем физической активности допустимо консервативное лечение, включающее </w:t>
      </w:r>
      <w:r w:rsidR="007B523C">
        <w:rPr>
          <w:bCs/>
        </w:rPr>
        <w:t>комплекс реабилитационных мероприятий</w:t>
      </w:r>
      <w:r w:rsidRPr="009351C3">
        <w:rPr>
          <w:bCs/>
        </w:rPr>
        <w:t xml:space="preserve"> и </w:t>
      </w:r>
      <w:proofErr w:type="spellStart"/>
      <w:r w:rsidRPr="009351C3">
        <w:rPr>
          <w:bCs/>
        </w:rPr>
        <w:t>ортезирование</w:t>
      </w:r>
      <w:proofErr w:type="spellEnd"/>
      <w:r w:rsidRPr="009351C3">
        <w:rPr>
          <w:bCs/>
        </w:rPr>
        <w:t xml:space="preserve"> (наколенник с шарниром, предотвращающий </w:t>
      </w:r>
      <w:proofErr w:type="spellStart"/>
      <w:r w:rsidRPr="009351C3">
        <w:rPr>
          <w:bCs/>
        </w:rPr>
        <w:t>варусную</w:t>
      </w:r>
      <w:proofErr w:type="spellEnd"/>
      <w:r w:rsidRPr="009351C3">
        <w:rPr>
          <w:bCs/>
        </w:rPr>
        <w:t xml:space="preserve"> девиацию голени</w:t>
      </w:r>
      <w:r w:rsidR="007B523C">
        <w:rPr>
          <w:bCs/>
        </w:rPr>
        <w:t xml:space="preserve">). </w:t>
      </w:r>
      <w:r w:rsidRPr="009351C3">
        <w:rPr>
          <w:bCs/>
        </w:rPr>
        <w:t xml:space="preserve"> </w:t>
      </w:r>
      <w:r w:rsidR="007B523C">
        <w:rPr>
          <w:bCs/>
        </w:rPr>
        <w:t>В</w:t>
      </w:r>
      <w:r w:rsidRPr="009351C3">
        <w:rPr>
          <w:bCs/>
        </w:rPr>
        <w:t xml:space="preserve"> этих случаях возможно получение </w:t>
      </w:r>
      <w:proofErr w:type="spellStart"/>
      <w:r w:rsidRPr="009351C3">
        <w:rPr>
          <w:bCs/>
        </w:rPr>
        <w:t>субкомпенсации</w:t>
      </w:r>
      <w:proofErr w:type="spellEnd"/>
      <w:r w:rsidRPr="009351C3">
        <w:rPr>
          <w:bCs/>
        </w:rPr>
        <w:t>. Для пациентов ведущих активный образ жизни, которым нужно полное восстановление функции коленного сустава, предпочтительно оперативное лечение направленное на восстановление пасси</w:t>
      </w:r>
      <w:r w:rsidRPr="009351C3">
        <w:rPr>
          <w:bCs/>
        </w:rPr>
        <w:t>в</w:t>
      </w:r>
      <w:r w:rsidRPr="009351C3">
        <w:rPr>
          <w:bCs/>
        </w:rPr>
        <w:t>ного стабилизатора коленного сустава, устраняющего возможность смещения г</w:t>
      </w:r>
      <w:r w:rsidRPr="009351C3">
        <w:rPr>
          <w:bCs/>
        </w:rPr>
        <w:t>о</w:t>
      </w:r>
      <w:r w:rsidRPr="009351C3">
        <w:rPr>
          <w:bCs/>
        </w:rPr>
        <w:t xml:space="preserve">лени в том направлении, в котором нестабильность наибольшая. </w:t>
      </w:r>
      <w:r w:rsidR="007B523C">
        <w:rPr>
          <w:bCs/>
        </w:rPr>
        <w:t>В большинстве случаев п</w:t>
      </w:r>
      <w:r w:rsidRPr="009351C3">
        <w:rPr>
          <w:bCs/>
        </w:rPr>
        <w:t xml:space="preserve">ри </w:t>
      </w:r>
      <w:proofErr w:type="spellStart"/>
      <w:r w:rsidRPr="009351C3">
        <w:rPr>
          <w:bCs/>
        </w:rPr>
        <w:t>антеролатеральной</w:t>
      </w:r>
      <w:proofErr w:type="spellEnd"/>
      <w:r w:rsidRPr="009351C3">
        <w:rPr>
          <w:bCs/>
        </w:rPr>
        <w:t xml:space="preserve"> нестабильности II степени лечение только опер</w:t>
      </w:r>
      <w:r w:rsidRPr="009351C3">
        <w:rPr>
          <w:bCs/>
        </w:rPr>
        <w:t>а</w:t>
      </w:r>
      <w:r w:rsidRPr="009351C3">
        <w:rPr>
          <w:bCs/>
        </w:rPr>
        <w:lastRenderedPageBreak/>
        <w:t xml:space="preserve">тивное, т.к. без восстановления пассивных стабилизаторов, </w:t>
      </w:r>
      <w:r w:rsidR="00345A2B" w:rsidRPr="009351C3">
        <w:rPr>
          <w:bCs/>
        </w:rPr>
        <w:t>противодействующих</w:t>
      </w:r>
      <w:r w:rsidRPr="009351C3">
        <w:rPr>
          <w:bCs/>
        </w:rPr>
        <w:t xml:space="preserve"> смещениям голени как во фронтальной, так и в сагиттальной плоскости, добиться компенсации функции коленного сустава невозможно.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По данным биомеханических исследований к мышцам </w:t>
      </w:r>
      <w:r w:rsidR="00345A2B" w:rsidRPr="009351C3">
        <w:rPr>
          <w:bCs/>
        </w:rPr>
        <w:t>противодейству</w:t>
      </w:r>
      <w:r w:rsidR="00345A2B" w:rsidRPr="009351C3">
        <w:rPr>
          <w:bCs/>
        </w:rPr>
        <w:t>ю</w:t>
      </w:r>
      <w:r w:rsidR="00345A2B" w:rsidRPr="009351C3">
        <w:rPr>
          <w:bCs/>
        </w:rPr>
        <w:t>щим</w:t>
      </w:r>
      <w:r w:rsidRPr="009351C3">
        <w:rPr>
          <w:bCs/>
        </w:rPr>
        <w:t xml:space="preserve"> смещению голени вперед и отклонению ее внутрь относятся: наружная ш</w:t>
      </w:r>
      <w:r w:rsidRPr="009351C3">
        <w:rPr>
          <w:bCs/>
        </w:rPr>
        <w:t>и</w:t>
      </w:r>
      <w:r w:rsidRPr="009351C3">
        <w:rPr>
          <w:bCs/>
        </w:rPr>
        <w:t>рокая мышца бедра, мышца напрягающая широкую фасцию бедра и двуглавая мышца бедра. Таким образом, для компенсации недостаточности пассивных ст</w:t>
      </w:r>
      <w:r w:rsidRPr="009351C3">
        <w:rPr>
          <w:bCs/>
        </w:rPr>
        <w:t>а</w:t>
      </w:r>
      <w:r w:rsidRPr="009351C3">
        <w:rPr>
          <w:bCs/>
        </w:rPr>
        <w:t xml:space="preserve">билизаторов коленного сустава при </w:t>
      </w:r>
      <w:proofErr w:type="spellStart"/>
      <w:r w:rsidRPr="009351C3">
        <w:rPr>
          <w:bCs/>
        </w:rPr>
        <w:t>антеролатеральной</w:t>
      </w:r>
      <w:proofErr w:type="spellEnd"/>
      <w:r w:rsidRPr="009351C3">
        <w:rPr>
          <w:bCs/>
        </w:rPr>
        <w:t xml:space="preserve"> нестабильности необх</w:t>
      </w:r>
      <w:r w:rsidRPr="009351C3">
        <w:rPr>
          <w:bCs/>
        </w:rPr>
        <w:t>о</w:t>
      </w:r>
      <w:r w:rsidRPr="009351C3">
        <w:rPr>
          <w:bCs/>
        </w:rPr>
        <w:t>димо проводить целенаправленную тренировку указанных мышц.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выборе консервативной тактики лечения, кроме тренировки наружной широкой мышцы, укрепляется мышца напрягающая широкую фасцию бедра и двуглавая.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Упражнения для мышцы напрягающей широкую фасцию бедра включаются в комплекс упражнений уже в период иммобилизации. Их можно выполнять в п</w:t>
      </w:r>
      <w:r w:rsidRPr="009351C3">
        <w:rPr>
          <w:bCs/>
        </w:rPr>
        <w:t>о</w:t>
      </w:r>
      <w:r w:rsidRPr="009351C3">
        <w:rPr>
          <w:bCs/>
        </w:rPr>
        <w:t>ложении стоя на здоровой ноге, сидя и лежа на спине. Наибольшая нагрузка на мышцу приходится в положении лежа, для увеличения объема мышечной работы выполняется поднимание с отведением ноги, укрепив поверх шины (гипсовой п</w:t>
      </w:r>
      <w:r w:rsidRPr="009351C3">
        <w:rPr>
          <w:bCs/>
        </w:rPr>
        <w:t>о</w:t>
      </w:r>
      <w:r w:rsidRPr="009351C3">
        <w:rPr>
          <w:bCs/>
        </w:rPr>
        <w:t>вязки) манжету с грузом или присоединив эспандер. Первое время после прекр</w:t>
      </w:r>
      <w:r w:rsidRPr="009351C3">
        <w:rPr>
          <w:bCs/>
        </w:rPr>
        <w:t>а</w:t>
      </w:r>
      <w:r w:rsidRPr="009351C3">
        <w:rPr>
          <w:bCs/>
        </w:rPr>
        <w:t xml:space="preserve">щения иммобилизации нежелательно нагружать рубец в латеральном отделе </w:t>
      </w:r>
      <w:proofErr w:type="spellStart"/>
      <w:r w:rsidRPr="009351C3">
        <w:rPr>
          <w:bCs/>
        </w:rPr>
        <w:t>ка</w:t>
      </w:r>
      <w:r w:rsidRPr="009351C3">
        <w:rPr>
          <w:bCs/>
        </w:rPr>
        <w:t>п</w:t>
      </w:r>
      <w:r w:rsidRPr="009351C3">
        <w:rPr>
          <w:bCs/>
        </w:rPr>
        <w:t>сульно</w:t>
      </w:r>
      <w:proofErr w:type="spellEnd"/>
      <w:r w:rsidRPr="009351C3">
        <w:rPr>
          <w:bCs/>
        </w:rPr>
        <w:t xml:space="preserve">-связочного аппарата. В связи с этим </w:t>
      </w:r>
      <w:proofErr w:type="spellStart"/>
      <w:r w:rsidRPr="009351C3">
        <w:rPr>
          <w:bCs/>
        </w:rPr>
        <w:t>противодейстиве</w:t>
      </w:r>
      <w:proofErr w:type="spellEnd"/>
      <w:r w:rsidRPr="009351C3">
        <w:rPr>
          <w:bCs/>
        </w:rPr>
        <w:t xml:space="preserve"> сгибанию с отвед</w:t>
      </w:r>
      <w:r w:rsidRPr="009351C3">
        <w:rPr>
          <w:bCs/>
        </w:rPr>
        <w:t>е</w:t>
      </w:r>
      <w:r w:rsidRPr="009351C3">
        <w:rPr>
          <w:bCs/>
        </w:rPr>
        <w:t>нием бедра прикладывается выше коленного сустава, т.е манжета с грузом з</w:t>
      </w:r>
      <w:r w:rsidRPr="009351C3">
        <w:rPr>
          <w:bCs/>
        </w:rPr>
        <w:t>а</w:t>
      </w:r>
      <w:r w:rsidRPr="009351C3">
        <w:rPr>
          <w:bCs/>
        </w:rPr>
        <w:t>крепляется в нижней трети бедра, здесь же фиксируется эспандер.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Методика тренировки двуглавой мышцы бедра во многом напоминает ранее описанную для </w:t>
      </w:r>
      <w:r w:rsidR="00345A2B" w:rsidRPr="009351C3">
        <w:rPr>
          <w:bCs/>
        </w:rPr>
        <w:t>полусухожильной</w:t>
      </w:r>
      <w:r w:rsidRPr="009351C3">
        <w:rPr>
          <w:bCs/>
        </w:rPr>
        <w:t xml:space="preserve">, с тем отличием, что голени придается </w:t>
      </w:r>
      <w:proofErr w:type="spellStart"/>
      <w:r w:rsidRPr="009351C3">
        <w:rPr>
          <w:bCs/>
        </w:rPr>
        <w:t>супин</w:t>
      </w:r>
      <w:r w:rsidRPr="009351C3">
        <w:rPr>
          <w:bCs/>
        </w:rPr>
        <w:t>а</w:t>
      </w:r>
      <w:r w:rsidRPr="009351C3">
        <w:rPr>
          <w:bCs/>
        </w:rPr>
        <w:t>ционная</w:t>
      </w:r>
      <w:proofErr w:type="spellEnd"/>
      <w:r w:rsidRPr="009351C3">
        <w:rPr>
          <w:bCs/>
        </w:rPr>
        <w:t xml:space="preserve">, а не </w:t>
      </w:r>
      <w:proofErr w:type="spellStart"/>
      <w:r w:rsidRPr="009351C3">
        <w:rPr>
          <w:bCs/>
        </w:rPr>
        <w:t>пронационная</w:t>
      </w:r>
      <w:proofErr w:type="spellEnd"/>
      <w:r w:rsidRPr="009351C3">
        <w:rPr>
          <w:bCs/>
        </w:rPr>
        <w:t xml:space="preserve"> установка.</w:t>
      </w:r>
    </w:p>
    <w:p w:rsidR="009351C3" w:rsidRPr="009351C3" w:rsidRDefault="002B7850" w:rsidP="009351C3">
      <w:pPr>
        <w:spacing w:line="360" w:lineRule="auto"/>
        <w:ind w:firstLine="680"/>
        <w:jc w:val="both"/>
        <w:rPr>
          <w:bCs/>
        </w:rPr>
      </w:pPr>
      <w:r>
        <w:rPr>
          <w:bCs/>
        </w:rPr>
        <w:t>До</w:t>
      </w:r>
      <w:r w:rsidR="009351C3" w:rsidRPr="009351C3">
        <w:rPr>
          <w:bCs/>
        </w:rPr>
        <w:t xml:space="preserve"> 6 месяцев после операции рекомендуется для страховки от стрессовых нагруз</w:t>
      </w:r>
      <w:r w:rsidR="00345A2B">
        <w:rPr>
          <w:bCs/>
        </w:rPr>
        <w:t>ок</w:t>
      </w:r>
      <w:r w:rsidR="009351C3" w:rsidRPr="009351C3">
        <w:rPr>
          <w:bCs/>
        </w:rPr>
        <w:t xml:space="preserve"> пользоваться наколенником с шарниром.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373E9A" w:rsidRDefault="009351C3" w:rsidP="00373E9A">
      <w:pPr>
        <w:spacing w:line="360" w:lineRule="auto"/>
        <w:ind w:firstLine="680"/>
        <w:jc w:val="center"/>
        <w:rPr>
          <w:b/>
          <w:bCs/>
          <w:i/>
        </w:rPr>
      </w:pPr>
      <w:r w:rsidRPr="00373E9A">
        <w:rPr>
          <w:b/>
          <w:bCs/>
          <w:i/>
        </w:rPr>
        <w:t>Программа реабилитации при задней нестабильности</w:t>
      </w:r>
    </w:p>
    <w:p w:rsidR="009351C3" w:rsidRPr="00373E9A" w:rsidRDefault="009351C3" w:rsidP="00373E9A">
      <w:pPr>
        <w:spacing w:line="360" w:lineRule="auto"/>
        <w:ind w:firstLine="680"/>
        <w:jc w:val="center"/>
        <w:rPr>
          <w:b/>
          <w:bCs/>
          <w:i/>
        </w:rPr>
      </w:pPr>
      <w:r w:rsidRPr="00373E9A">
        <w:rPr>
          <w:b/>
          <w:bCs/>
          <w:i/>
        </w:rPr>
        <w:t>(</w:t>
      </w:r>
      <w:proofErr w:type="spellStart"/>
      <w:r w:rsidRPr="00373E9A">
        <w:rPr>
          <w:b/>
          <w:bCs/>
          <w:i/>
        </w:rPr>
        <w:t>постеромедиальная</w:t>
      </w:r>
      <w:proofErr w:type="spellEnd"/>
      <w:r w:rsidRPr="00373E9A">
        <w:rPr>
          <w:b/>
          <w:bCs/>
          <w:i/>
        </w:rPr>
        <w:t xml:space="preserve"> и </w:t>
      </w:r>
      <w:proofErr w:type="spellStart"/>
      <w:r w:rsidRPr="00373E9A">
        <w:rPr>
          <w:b/>
          <w:bCs/>
          <w:i/>
        </w:rPr>
        <w:t>постеролатеральная</w:t>
      </w:r>
      <w:proofErr w:type="spellEnd"/>
      <w:r w:rsidRPr="00373E9A">
        <w:rPr>
          <w:b/>
          <w:bCs/>
          <w:i/>
        </w:rPr>
        <w:t>)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Задняя (</w:t>
      </w:r>
      <w:proofErr w:type="spellStart"/>
      <w:r w:rsidRPr="009351C3">
        <w:rPr>
          <w:bCs/>
        </w:rPr>
        <w:t>постеромедиальная</w:t>
      </w:r>
      <w:proofErr w:type="spellEnd"/>
      <w:r w:rsidRPr="009351C3">
        <w:rPr>
          <w:bCs/>
        </w:rPr>
        <w:t xml:space="preserve"> и </w:t>
      </w:r>
      <w:proofErr w:type="spellStart"/>
      <w:r w:rsidRPr="009351C3">
        <w:rPr>
          <w:bCs/>
        </w:rPr>
        <w:t>постеролатеральная</w:t>
      </w:r>
      <w:proofErr w:type="spellEnd"/>
      <w:r w:rsidRPr="009351C3">
        <w:rPr>
          <w:bCs/>
        </w:rPr>
        <w:t>) нестабильность коленн</w:t>
      </w:r>
      <w:r w:rsidRPr="009351C3">
        <w:rPr>
          <w:bCs/>
        </w:rPr>
        <w:t>о</w:t>
      </w:r>
      <w:r w:rsidRPr="009351C3">
        <w:rPr>
          <w:bCs/>
        </w:rPr>
        <w:t>го сустава встречается и диагностируется значительно реже чем передняя (</w:t>
      </w:r>
      <w:proofErr w:type="spellStart"/>
      <w:r w:rsidRPr="009351C3">
        <w:rPr>
          <w:bCs/>
        </w:rPr>
        <w:t>ант</w:t>
      </w:r>
      <w:r w:rsidRPr="009351C3">
        <w:rPr>
          <w:bCs/>
        </w:rPr>
        <w:t>е</w:t>
      </w:r>
      <w:r w:rsidRPr="009351C3">
        <w:rPr>
          <w:bCs/>
        </w:rPr>
        <w:t>ромедиальная</w:t>
      </w:r>
      <w:proofErr w:type="spellEnd"/>
      <w:r w:rsidRPr="009351C3">
        <w:rPr>
          <w:bCs/>
        </w:rPr>
        <w:t xml:space="preserve"> и </w:t>
      </w:r>
      <w:proofErr w:type="spellStart"/>
      <w:r w:rsidRPr="009351C3">
        <w:rPr>
          <w:bCs/>
        </w:rPr>
        <w:t>антеролатеральная</w:t>
      </w:r>
      <w:proofErr w:type="spellEnd"/>
      <w:r w:rsidRPr="009351C3">
        <w:rPr>
          <w:bCs/>
        </w:rPr>
        <w:t>). Ведущим клиническим признаком ее поте</w:t>
      </w:r>
      <w:r w:rsidRPr="009351C3">
        <w:rPr>
          <w:bCs/>
        </w:rPr>
        <w:t>н</w:t>
      </w:r>
      <w:r w:rsidRPr="009351C3">
        <w:rPr>
          <w:bCs/>
        </w:rPr>
        <w:t xml:space="preserve">циально компенсируемых форм I степени  является </w:t>
      </w:r>
      <w:proofErr w:type="spellStart"/>
      <w:r w:rsidRPr="009351C3">
        <w:rPr>
          <w:bCs/>
        </w:rPr>
        <w:t>рекурвация</w:t>
      </w:r>
      <w:proofErr w:type="spellEnd"/>
      <w:r w:rsidRPr="009351C3">
        <w:rPr>
          <w:bCs/>
        </w:rPr>
        <w:t xml:space="preserve"> — </w:t>
      </w:r>
      <w:proofErr w:type="spellStart"/>
      <w:r w:rsidRPr="009351C3">
        <w:rPr>
          <w:bCs/>
        </w:rPr>
        <w:t>переразгибание</w:t>
      </w:r>
      <w:proofErr w:type="spellEnd"/>
      <w:r w:rsidRPr="009351C3">
        <w:rPr>
          <w:bCs/>
        </w:rPr>
        <w:t xml:space="preserve"> коленного сустава, которое проявляется при опоре на поврежденную ногу. Ко</w:t>
      </w:r>
      <w:r w:rsidRPr="009351C3">
        <w:rPr>
          <w:bCs/>
        </w:rPr>
        <w:t>м</w:t>
      </w:r>
      <w:r w:rsidRPr="009351C3">
        <w:rPr>
          <w:bCs/>
        </w:rPr>
        <w:t>пенсация недостаточности заднего отдела капсулы сустава с помощью околос</w:t>
      </w:r>
      <w:r w:rsidRPr="009351C3">
        <w:rPr>
          <w:bCs/>
        </w:rPr>
        <w:t>у</w:t>
      </w:r>
      <w:r w:rsidRPr="009351C3">
        <w:rPr>
          <w:bCs/>
        </w:rPr>
        <w:t>ставных мышц возможна, но требует значительного больших усилий, чем при п</w:t>
      </w:r>
      <w:r w:rsidRPr="009351C3">
        <w:rPr>
          <w:bCs/>
        </w:rPr>
        <w:t>е</w:t>
      </w:r>
      <w:r w:rsidRPr="009351C3">
        <w:rPr>
          <w:bCs/>
        </w:rPr>
        <w:t>редней нестабильности.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Из биомеханических исследований известно, что противодействие задним смещениям голени оказывают четырехглавая и икроножная мышцы.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Методика консервативного лечения в целом аналогична описанной ранее при повреждениях капсулы коленного сустава, однако срок иммобилизации до</w:t>
      </w:r>
      <w:r w:rsidRPr="009351C3">
        <w:rPr>
          <w:bCs/>
        </w:rPr>
        <w:t>л</w:t>
      </w:r>
      <w:r w:rsidRPr="009351C3">
        <w:rPr>
          <w:bCs/>
        </w:rPr>
        <w:t xml:space="preserve">жен составлять до 14 дней. В </w:t>
      </w:r>
      <w:proofErr w:type="spellStart"/>
      <w:r w:rsidRPr="009351C3">
        <w:rPr>
          <w:bCs/>
        </w:rPr>
        <w:t>постиммобилизационном</w:t>
      </w:r>
      <w:proofErr w:type="spellEnd"/>
      <w:r w:rsidRPr="009351C3">
        <w:rPr>
          <w:bCs/>
        </w:rPr>
        <w:t xml:space="preserve"> периоде темп восстано</w:t>
      </w:r>
      <w:r w:rsidRPr="009351C3">
        <w:rPr>
          <w:bCs/>
        </w:rPr>
        <w:t>в</w:t>
      </w:r>
      <w:r w:rsidRPr="009351C3">
        <w:rPr>
          <w:bCs/>
        </w:rPr>
        <w:t>ления сгибания не ограничивается, а разгибание не следует восстанавливать до 3—4 недель после травмы. Кроме того, при укреплении разгибателя голени в д</w:t>
      </w:r>
      <w:r w:rsidRPr="009351C3">
        <w:rPr>
          <w:bCs/>
        </w:rPr>
        <w:t>и</w:t>
      </w:r>
      <w:r w:rsidRPr="009351C3">
        <w:rPr>
          <w:bCs/>
        </w:rPr>
        <w:t>намическом режиме до этого срока нужно следить за тем, чтобы в полусогнутом положении голень не смещалась кзади. Для этого валик помещается не под к</w:t>
      </w:r>
      <w:r w:rsidRPr="009351C3">
        <w:rPr>
          <w:bCs/>
        </w:rPr>
        <w:t>о</w:t>
      </w:r>
      <w:r w:rsidRPr="009351C3">
        <w:rPr>
          <w:bCs/>
        </w:rPr>
        <w:t>ленный сустав или нижнюю тре</w:t>
      </w:r>
      <w:r w:rsidR="00345A2B">
        <w:rPr>
          <w:bCs/>
        </w:rPr>
        <w:t>т</w:t>
      </w:r>
      <w:r w:rsidRPr="009351C3">
        <w:rPr>
          <w:bCs/>
        </w:rPr>
        <w:t xml:space="preserve">ь бедра, как обычно, а под ее </w:t>
      </w:r>
      <w:proofErr w:type="spellStart"/>
      <w:r w:rsidRPr="009351C3">
        <w:rPr>
          <w:bCs/>
        </w:rPr>
        <w:t>вехнюю</w:t>
      </w:r>
      <w:proofErr w:type="spellEnd"/>
      <w:r w:rsidRPr="009351C3">
        <w:rPr>
          <w:bCs/>
        </w:rPr>
        <w:t xml:space="preserve"> треть.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На этапе тренировки околосуставных мышц акцент делается на четырехгл</w:t>
      </w:r>
      <w:r w:rsidRPr="009351C3">
        <w:rPr>
          <w:bCs/>
        </w:rPr>
        <w:t>а</w:t>
      </w:r>
      <w:r w:rsidRPr="009351C3">
        <w:rPr>
          <w:bCs/>
        </w:rPr>
        <w:t xml:space="preserve">вой и икроножной мышце. При </w:t>
      </w:r>
      <w:r w:rsidR="00013BF9">
        <w:rPr>
          <w:bCs/>
        </w:rPr>
        <w:t xml:space="preserve">положительном </w:t>
      </w:r>
      <w:proofErr w:type="spellStart"/>
      <w:r w:rsidR="00013BF9">
        <w:rPr>
          <w:bCs/>
        </w:rPr>
        <w:t>вальгус</w:t>
      </w:r>
      <w:proofErr w:type="spellEnd"/>
      <w:r w:rsidR="00013BF9">
        <w:rPr>
          <w:bCs/>
        </w:rPr>
        <w:t>-тесте</w:t>
      </w:r>
      <w:r w:rsidRPr="009351C3">
        <w:rPr>
          <w:bCs/>
        </w:rPr>
        <w:t xml:space="preserve"> к ним добавляют тренировку полусухожильной и портняжной, а при </w:t>
      </w:r>
      <w:proofErr w:type="spellStart"/>
      <w:r w:rsidR="00013BF9">
        <w:rPr>
          <w:bCs/>
        </w:rPr>
        <w:t>варусной</w:t>
      </w:r>
      <w:proofErr w:type="spellEnd"/>
      <w:r w:rsidR="00013BF9">
        <w:rPr>
          <w:bCs/>
        </w:rPr>
        <w:t xml:space="preserve"> девиации голени (</w:t>
      </w:r>
      <w:proofErr w:type="spellStart"/>
      <w:r w:rsidR="00013BF9">
        <w:rPr>
          <w:bCs/>
        </w:rPr>
        <w:t>варус</w:t>
      </w:r>
      <w:proofErr w:type="spellEnd"/>
      <w:r w:rsidR="00013BF9">
        <w:rPr>
          <w:bCs/>
        </w:rPr>
        <w:t>-тест)</w:t>
      </w:r>
      <w:r w:rsidRPr="009351C3">
        <w:rPr>
          <w:bCs/>
        </w:rPr>
        <w:t xml:space="preserve"> — напрягающей широкую фасцию бедра и двуглавой.</w:t>
      </w:r>
    </w:p>
    <w:p w:rsidR="009351C3" w:rsidRPr="009351C3" w:rsidRDefault="009351C3" w:rsidP="00013BF9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более выраженном смещении голени в заднем направлении необходимо оперативным путем усилить активные или создать пассивные стабилизаторы пр</w:t>
      </w:r>
      <w:r w:rsidRPr="009351C3">
        <w:rPr>
          <w:bCs/>
        </w:rPr>
        <w:t>е</w:t>
      </w:r>
      <w:r w:rsidRPr="009351C3">
        <w:rPr>
          <w:bCs/>
        </w:rPr>
        <w:t xml:space="preserve">пятствующие им. </w:t>
      </w:r>
    </w:p>
    <w:p w:rsid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345A2B" w:rsidRDefault="00345A2B" w:rsidP="009351C3">
      <w:pPr>
        <w:spacing w:line="360" w:lineRule="auto"/>
        <w:ind w:firstLine="680"/>
        <w:jc w:val="both"/>
        <w:rPr>
          <w:bCs/>
        </w:rPr>
      </w:pPr>
    </w:p>
    <w:p w:rsidR="00345A2B" w:rsidRDefault="00345A2B" w:rsidP="009351C3">
      <w:pPr>
        <w:spacing w:line="360" w:lineRule="auto"/>
        <w:ind w:firstLine="680"/>
        <w:jc w:val="both"/>
        <w:rPr>
          <w:bCs/>
        </w:rPr>
      </w:pPr>
    </w:p>
    <w:p w:rsidR="00345A2B" w:rsidRPr="009351C3" w:rsidRDefault="00345A2B" w:rsidP="009351C3">
      <w:pPr>
        <w:spacing w:line="360" w:lineRule="auto"/>
        <w:ind w:firstLine="680"/>
        <w:jc w:val="both"/>
        <w:rPr>
          <w:bCs/>
        </w:rPr>
      </w:pPr>
    </w:p>
    <w:p w:rsidR="009351C3" w:rsidRPr="00013BF9" w:rsidRDefault="009351C3" w:rsidP="00013BF9">
      <w:pPr>
        <w:spacing w:line="360" w:lineRule="auto"/>
        <w:ind w:firstLine="680"/>
        <w:jc w:val="both"/>
        <w:rPr>
          <w:b/>
          <w:bCs/>
          <w:i/>
        </w:rPr>
      </w:pPr>
      <w:r w:rsidRPr="00013BF9">
        <w:rPr>
          <w:b/>
          <w:bCs/>
          <w:i/>
        </w:rPr>
        <w:lastRenderedPageBreak/>
        <w:t>Программы реабилитации при комбинированном типе нестабильности</w:t>
      </w:r>
    </w:p>
    <w:p w:rsidR="00345A2B" w:rsidRDefault="00345A2B" w:rsidP="009351C3">
      <w:pPr>
        <w:spacing w:line="360" w:lineRule="auto"/>
        <w:ind w:firstLine="680"/>
        <w:jc w:val="both"/>
        <w:rPr>
          <w:bCs/>
        </w:rPr>
      </w:pPr>
    </w:p>
    <w:p w:rsid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При небольшой степени смещения суставной поверхности голени может быть предпринята попытка </w:t>
      </w:r>
      <w:r w:rsidR="00013BF9" w:rsidRPr="009351C3">
        <w:rPr>
          <w:bCs/>
        </w:rPr>
        <w:t>консервативного</w:t>
      </w:r>
      <w:r w:rsidRPr="009351C3">
        <w:rPr>
          <w:bCs/>
        </w:rPr>
        <w:t xml:space="preserve"> лечения. Проводится курс целен</w:t>
      </w:r>
      <w:r w:rsidRPr="009351C3">
        <w:rPr>
          <w:bCs/>
        </w:rPr>
        <w:t>а</w:t>
      </w:r>
      <w:r w:rsidRPr="009351C3">
        <w:rPr>
          <w:bCs/>
        </w:rPr>
        <w:t xml:space="preserve">правленной тренировки мышц </w:t>
      </w:r>
      <w:r w:rsidR="00013BF9" w:rsidRPr="009351C3">
        <w:rPr>
          <w:bCs/>
        </w:rPr>
        <w:t>противодействующих</w:t>
      </w:r>
      <w:r w:rsidRPr="009351C3">
        <w:rPr>
          <w:bCs/>
        </w:rPr>
        <w:t xml:space="preserve"> смещению голени выявле</w:t>
      </w:r>
      <w:r w:rsidRPr="009351C3">
        <w:rPr>
          <w:bCs/>
        </w:rPr>
        <w:t>н</w:t>
      </w:r>
      <w:r w:rsidRPr="009351C3">
        <w:rPr>
          <w:bCs/>
        </w:rPr>
        <w:t xml:space="preserve">ному в данном случае. Методика аналогична описанной ранее </w:t>
      </w:r>
      <w:r w:rsidR="00013BF9">
        <w:rPr>
          <w:bCs/>
        </w:rPr>
        <w:t>.</w:t>
      </w:r>
    </w:p>
    <w:p w:rsidR="00013BF9" w:rsidRPr="009351C3" w:rsidRDefault="00013BF9" w:rsidP="009351C3">
      <w:pPr>
        <w:spacing w:line="360" w:lineRule="auto"/>
        <w:ind w:firstLine="680"/>
        <w:jc w:val="both"/>
        <w:rPr>
          <w:bCs/>
        </w:rPr>
      </w:pPr>
    </w:p>
    <w:p w:rsidR="009351C3" w:rsidRPr="00013BF9" w:rsidRDefault="009351C3" w:rsidP="00013BF9">
      <w:pPr>
        <w:spacing w:line="360" w:lineRule="auto"/>
        <w:ind w:firstLine="680"/>
        <w:jc w:val="both"/>
        <w:rPr>
          <w:b/>
          <w:bCs/>
          <w:i/>
        </w:rPr>
      </w:pPr>
      <w:r w:rsidRPr="00013BF9">
        <w:rPr>
          <w:b/>
          <w:bCs/>
          <w:i/>
        </w:rPr>
        <w:t>Программа реабилитации</w:t>
      </w:r>
      <w:r w:rsidR="00013BF9">
        <w:rPr>
          <w:b/>
          <w:bCs/>
          <w:i/>
        </w:rPr>
        <w:t xml:space="preserve"> </w:t>
      </w:r>
      <w:r w:rsidRPr="00013BF9">
        <w:rPr>
          <w:b/>
          <w:bCs/>
          <w:i/>
        </w:rPr>
        <w:t>при посттравматических контрактурах в сочетании с нестабильностью коленного сустава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Консервативному лечению в первую очередь подлежат контрактуры подд</w:t>
      </w:r>
      <w:r w:rsidRPr="009351C3">
        <w:rPr>
          <w:bCs/>
        </w:rPr>
        <w:t>а</w:t>
      </w:r>
      <w:r w:rsidRPr="009351C3">
        <w:rPr>
          <w:bCs/>
        </w:rPr>
        <w:t>ющиеся пассивной коррекции.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В комплекс используемых средств входят: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1.</w:t>
      </w:r>
      <w:r w:rsidRPr="009351C3">
        <w:rPr>
          <w:bCs/>
        </w:rPr>
        <w:tab/>
        <w:t xml:space="preserve">ортопедический (щадящий) режим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2.</w:t>
      </w:r>
      <w:r w:rsidRPr="009351C3">
        <w:rPr>
          <w:bCs/>
        </w:rPr>
        <w:tab/>
        <w:t xml:space="preserve">коррекция положением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3.</w:t>
      </w:r>
      <w:r w:rsidRPr="009351C3">
        <w:rPr>
          <w:bCs/>
        </w:rPr>
        <w:tab/>
        <w:t xml:space="preserve">лечебная гимнастика и массаж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4.</w:t>
      </w:r>
      <w:r w:rsidRPr="009351C3">
        <w:rPr>
          <w:bCs/>
        </w:rPr>
        <w:tab/>
      </w:r>
      <w:proofErr w:type="spellStart"/>
      <w:r w:rsidRPr="009351C3">
        <w:rPr>
          <w:bCs/>
        </w:rPr>
        <w:t>гидрокинезотерапия</w:t>
      </w:r>
      <w:proofErr w:type="spellEnd"/>
      <w:r w:rsidRPr="009351C3">
        <w:rPr>
          <w:bCs/>
        </w:rPr>
        <w:t xml:space="preserve">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5.</w:t>
      </w:r>
      <w:r w:rsidRPr="009351C3">
        <w:rPr>
          <w:bCs/>
        </w:rPr>
        <w:tab/>
        <w:t xml:space="preserve">механотерапия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6.</w:t>
      </w:r>
      <w:r w:rsidRPr="009351C3">
        <w:rPr>
          <w:bCs/>
        </w:rPr>
        <w:tab/>
        <w:t xml:space="preserve">физиотерапия (в т.ч. электротерапия, криотерапия)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7.</w:t>
      </w:r>
      <w:r w:rsidRPr="009351C3">
        <w:rPr>
          <w:bCs/>
        </w:rPr>
        <w:tab/>
        <w:t xml:space="preserve">медикаментозная терапия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В зависимости от податливости и генеза контрактуры набор указанных средств может отличаться.</w:t>
      </w:r>
    </w:p>
    <w:p w:rsidR="009351C3" w:rsidRPr="009351C3" w:rsidRDefault="00013BF9" w:rsidP="009351C3">
      <w:pPr>
        <w:spacing w:line="360" w:lineRule="auto"/>
        <w:ind w:firstLine="680"/>
        <w:jc w:val="both"/>
        <w:rPr>
          <w:bCs/>
        </w:rPr>
      </w:pPr>
      <w:r>
        <w:rPr>
          <w:bCs/>
        </w:rPr>
        <w:t>Программа</w:t>
      </w:r>
      <w:r w:rsidR="009351C3" w:rsidRPr="009351C3">
        <w:rPr>
          <w:bCs/>
        </w:rPr>
        <w:t xml:space="preserve"> </w:t>
      </w:r>
      <w:r>
        <w:rPr>
          <w:bCs/>
        </w:rPr>
        <w:t xml:space="preserve">реабилитации составляется исходя из </w:t>
      </w:r>
      <w:r w:rsidR="009351C3" w:rsidRPr="009351C3">
        <w:rPr>
          <w:bCs/>
        </w:rPr>
        <w:t>основных принципов л</w:t>
      </w:r>
      <w:r w:rsidR="009351C3" w:rsidRPr="009351C3">
        <w:rPr>
          <w:bCs/>
        </w:rPr>
        <w:t>е</w:t>
      </w:r>
      <w:r w:rsidR="009351C3" w:rsidRPr="009351C3">
        <w:rPr>
          <w:bCs/>
        </w:rPr>
        <w:t>чения контрактур: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1.</w:t>
      </w:r>
      <w:r w:rsidRPr="009351C3">
        <w:rPr>
          <w:bCs/>
        </w:rPr>
        <w:tab/>
        <w:t xml:space="preserve">раннее начало реабилитационных мероприятий,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2.</w:t>
      </w:r>
      <w:r w:rsidRPr="009351C3">
        <w:rPr>
          <w:bCs/>
        </w:rPr>
        <w:tab/>
        <w:t xml:space="preserve">адекватность воздействия прочности </w:t>
      </w:r>
      <w:proofErr w:type="spellStart"/>
      <w:r w:rsidRPr="009351C3">
        <w:rPr>
          <w:bCs/>
        </w:rPr>
        <w:t>капсульно</w:t>
      </w:r>
      <w:proofErr w:type="spellEnd"/>
      <w:r w:rsidRPr="009351C3">
        <w:rPr>
          <w:bCs/>
        </w:rPr>
        <w:t xml:space="preserve">-связочных структур,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3.</w:t>
      </w:r>
      <w:r w:rsidRPr="009351C3">
        <w:rPr>
          <w:bCs/>
        </w:rPr>
        <w:tab/>
        <w:t xml:space="preserve">многократность повторений корригирующих воздействий,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4.</w:t>
      </w:r>
      <w:r w:rsidRPr="009351C3">
        <w:rPr>
          <w:bCs/>
        </w:rPr>
        <w:tab/>
        <w:t>оптимальная последовательность используемых средств функци</w:t>
      </w:r>
      <w:r w:rsidRPr="009351C3">
        <w:rPr>
          <w:bCs/>
        </w:rPr>
        <w:t>о</w:t>
      </w:r>
      <w:r w:rsidRPr="009351C3">
        <w:rPr>
          <w:bCs/>
        </w:rPr>
        <w:t xml:space="preserve">нальной терапии,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5.</w:t>
      </w:r>
      <w:r w:rsidRPr="009351C3">
        <w:rPr>
          <w:bCs/>
        </w:rPr>
        <w:tab/>
        <w:t xml:space="preserve">комплексный подход.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lastRenderedPageBreak/>
        <w:t xml:space="preserve">Как правило, средства </w:t>
      </w:r>
      <w:r w:rsidR="00013BF9">
        <w:rPr>
          <w:bCs/>
        </w:rPr>
        <w:t>реабилитации</w:t>
      </w:r>
      <w:r w:rsidRPr="009351C3">
        <w:rPr>
          <w:bCs/>
        </w:rPr>
        <w:t xml:space="preserve"> применяют дифференцировано в зав</w:t>
      </w:r>
      <w:r w:rsidRPr="009351C3">
        <w:rPr>
          <w:bCs/>
        </w:rPr>
        <w:t>и</w:t>
      </w:r>
      <w:r w:rsidRPr="009351C3">
        <w:rPr>
          <w:bCs/>
        </w:rPr>
        <w:t xml:space="preserve">симости от давности контрактуры.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 xml:space="preserve">При давности контрактуры до 3 месяцев используются: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1.</w:t>
      </w:r>
      <w:r w:rsidRPr="009351C3">
        <w:rPr>
          <w:bCs/>
        </w:rPr>
        <w:tab/>
        <w:t>Активные упражнения в облегченных условиях.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2.</w:t>
      </w:r>
      <w:r w:rsidRPr="009351C3">
        <w:rPr>
          <w:bCs/>
        </w:rPr>
        <w:tab/>
        <w:t>Упражнения на расслабление и растяжение мышечных групп, точки прикрепления которых сближены в результате контрактуры.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3.</w:t>
      </w:r>
      <w:r w:rsidRPr="009351C3">
        <w:rPr>
          <w:bCs/>
        </w:rPr>
        <w:tab/>
        <w:t>Лечение положением.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4.</w:t>
      </w:r>
      <w:r w:rsidRPr="009351C3">
        <w:rPr>
          <w:bCs/>
        </w:rPr>
        <w:tab/>
      </w:r>
      <w:proofErr w:type="spellStart"/>
      <w:r w:rsidRPr="009351C3">
        <w:rPr>
          <w:bCs/>
        </w:rPr>
        <w:t>Гидрокинезотерапия</w:t>
      </w:r>
      <w:proofErr w:type="spellEnd"/>
      <w:r w:rsidRPr="009351C3">
        <w:rPr>
          <w:bCs/>
        </w:rPr>
        <w:t xml:space="preserve"> — физические упражнения в воде (с плавающ</w:t>
      </w:r>
      <w:r w:rsidRPr="009351C3">
        <w:rPr>
          <w:bCs/>
        </w:rPr>
        <w:t>и</w:t>
      </w:r>
      <w:r w:rsidRPr="009351C3">
        <w:rPr>
          <w:bCs/>
        </w:rPr>
        <w:t>ми предметами).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5.</w:t>
      </w:r>
      <w:r w:rsidRPr="009351C3">
        <w:rPr>
          <w:bCs/>
        </w:rPr>
        <w:tab/>
        <w:t>Ручной массаж с избирательным воздействием на контрагированные мышцы с целью их расслабления и растяжения.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6.</w:t>
      </w:r>
      <w:r w:rsidRPr="009351C3">
        <w:rPr>
          <w:bCs/>
        </w:rPr>
        <w:tab/>
        <w:t xml:space="preserve">Подводный вихревой массаж или </w:t>
      </w:r>
      <w:proofErr w:type="spellStart"/>
      <w:r w:rsidRPr="009351C3">
        <w:rPr>
          <w:bCs/>
        </w:rPr>
        <w:t>струевой</w:t>
      </w:r>
      <w:proofErr w:type="spellEnd"/>
      <w:r w:rsidRPr="009351C3">
        <w:rPr>
          <w:bCs/>
        </w:rPr>
        <w:t xml:space="preserve"> с давлением струи воды до 0,5 атмосферы, направленный на расслабление околосуставных мышц.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7.</w:t>
      </w:r>
      <w:r w:rsidRPr="009351C3">
        <w:rPr>
          <w:bCs/>
        </w:rPr>
        <w:tab/>
        <w:t xml:space="preserve">Теплолечение и </w:t>
      </w:r>
      <w:proofErr w:type="spellStart"/>
      <w:r w:rsidRPr="009351C3">
        <w:rPr>
          <w:bCs/>
        </w:rPr>
        <w:t>теплокоррекция</w:t>
      </w:r>
      <w:proofErr w:type="spellEnd"/>
      <w:r w:rsidRPr="009351C3">
        <w:rPr>
          <w:bCs/>
        </w:rPr>
        <w:t xml:space="preserve">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8.</w:t>
      </w:r>
      <w:r w:rsidRPr="009351C3">
        <w:rPr>
          <w:bCs/>
        </w:rPr>
        <w:tab/>
        <w:t>Криотерапия.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9.</w:t>
      </w:r>
      <w:r w:rsidRPr="009351C3">
        <w:rPr>
          <w:bCs/>
        </w:rPr>
        <w:tab/>
        <w:t>Обезболивающая электростимуляция мышц.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10.</w:t>
      </w:r>
      <w:r w:rsidRPr="009351C3">
        <w:rPr>
          <w:bCs/>
        </w:rPr>
        <w:tab/>
        <w:t>Механотерапия на аппаратах пассивного действия.</w:t>
      </w:r>
    </w:p>
    <w:p w:rsidR="009351C3" w:rsidRPr="009351C3" w:rsidRDefault="00013BF9" w:rsidP="009351C3">
      <w:pPr>
        <w:spacing w:line="360" w:lineRule="auto"/>
        <w:ind w:firstLine="680"/>
        <w:jc w:val="both"/>
        <w:rPr>
          <w:bCs/>
        </w:rPr>
      </w:pPr>
      <w:r>
        <w:rPr>
          <w:bCs/>
        </w:rPr>
        <w:t>Необходимо</w:t>
      </w:r>
      <w:r w:rsidR="009351C3" w:rsidRPr="009351C3">
        <w:rPr>
          <w:bCs/>
        </w:rPr>
        <w:t xml:space="preserve"> руководствоваться следующими методическими указаниями: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1.</w:t>
      </w:r>
      <w:r w:rsidRPr="009351C3">
        <w:rPr>
          <w:bCs/>
        </w:rPr>
        <w:tab/>
        <w:t xml:space="preserve">допустима амплитуда движений, которые не вызывают боль;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2.</w:t>
      </w:r>
      <w:r w:rsidRPr="009351C3">
        <w:rPr>
          <w:bCs/>
        </w:rPr>
        <w:tab/>
        <w:t xml:space="preserve">необходима фиксация проксимального сегмента конечности;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3.</w:t>
      </w:r>
      <w:r w:rsidRPr="009351C3">
        <w:rPr>
          <w:bCs/>
        </w:rPr>
        <w:tab/>
        <w:t xml:space="preserve">упражнения в одной плоскости должны повторяться многократно;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4.</w:t>
      </w:r>
      <w:r w:rsidRPr="009351C3">
        <w:rPr>
          <w:bCs/>
        </w:rPr>
        <w:tab/>
        <w:t xml:space="preserve">любая процедура должна завершаться лечением положением.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лечении застарелых контрактур (более 3 месяцев) применяются другие средства: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1.</w:t>
      </w:r>
      <w:r w:rsidRPr="009351C3">
        <w:rPr>
          <w:bCs/>
        </w:rPr>
        <w:tab/>
        <w:t>Активные упражнения с самопомощью и активно-пассивные упра</w:t>
      </w:r>
      <w:r w:rsidRPr="009351C3">
        <w:rPr>
          <w:bCs/>
        </w:rPr>
        <w:t>ж</w:t>
      </w:r>
      <w:r w:rsidRPr="009351C3">
        <w:rPr>
          <w:bCs/>
        </w:rPr>
        <w:t>нения.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2.</w:t>
      </w:r>
      <w:r w:rsidRPr="009351C3">
        <w:rPr>
          <w:bCs/>
        </w:rPr>
        <w:tab/>
        <w:t xml:space="preserve">Пассивные упражнения с дозированным растяжением.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3.</w:t>
      </w:r>
      <w:r w:rsidRPr="009351C3">
        <w:rPr>
          <w:bCs/>
        </w:rPr>
        <w:tab/>
        <w:t>Упражнения на укрепление мышц, точки прикрепления которых о</w:t>
      </w:r>
      <w:r w:rsidRPr="009351C3">
        <w:rPr>
          <w:bCs/>
        </w:rPr>
        <w:t>т</w:t>
      </w:r>
      <w:r w:rsidRPr="009351C3">
        <w:rPr>
          <w:bCs/>
        </w:rPr>
        <w:t xml:space="preserve">далены в результате контрактуры.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4.</w:t>
      </w:r>
      <w:r w:rsidRPr="009351C3">
        <w:rPr>
          <w:bCs/>
        </w:rPr>
        <w:tab/>
        <w:t xml:space="preserve">Лечение положением.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lastRenderedPageBreak/>
        <w:t>5.</w:t>
      </w:r>
      <w:r w:rsidRPr="009351C3">
        <w:rPr>
          <w:bCs/>
        </w:rPr>
        <w:tab/>
        <w:t>Физические упражнения в воде с последующей коррекцией полож</w:t>
      </w:r>
      <w:r w:rsidRPr="009351C3">
        <w:rPr>
          <w:bCs/>
        </w:rPr>
        <w:t>е</w:t>
      </w:r>
      <w:r w:rsidRPr="009351C3">
        <w:rPr>
          <w:bCs/>
        </w:rPr>
        <w:t>нием.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6.</w:t>
      </w:r>
      <w:r w:rsidRPr="009351C3">
        <w:rPr>
          <w:bCs/>
        </w:rPr>
        <w:tab/>
        <w:t xml:space="preserve">Ручной массаж околосуставных мышц и капсулы (связок) сустава.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7.</w:t>
      </w:r>
      <w:r w:rsidRPr="009351C3">
        <w:rPr>
          <w:bCs/>
        </w:rPr>
        <w:tab/>
        <w:t xml:space="preserve">Подводный </w:t>
      </w:r>
      <w:proofErr w:type="spellStart"/>
      <w:r w:rsidRPr="009351C3">
        <w:rPr>
          <w:bCs/>
        </w:rPr>
        <w:t>струевой</w:t>
      </w:r>
      <w:proofErr w:type="spellEnd"/>
      <w:r w:rsidRPr="009351C3">
        <w:rPr>
          <w:bCs/>
        </w:rPr>
        <w:t xml:space="preserve"> массаж мышц и сустава с давлением 0,5-1,0 а</w:t>
      </w:r>
      <w:r w:rsidRPr="009351C3">
        <w:rPr>
          <w:bCs/>
        </w:rPr>
        <w:t>т</w:t>
      </w:r>
      <w:r w:rsidRPr="009351C3">
        <w:rPr>
          <w:bCs/>
        </w:rPr>
        <w:t>мосфера.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8.</w:t>
      </w:r>
      <w:r w:rsidRPr="009351C3">
        <w:rPr>
          <w:bCs/>
        </w:rPr>
        <w:tab/>
        <w:t>Механотерапия на аппаратах блокового и маятникового типа, с эле</w:t>
      </w:r>
      <w:r w:rsidRPr="009351C3">
        <w:rPr>
          <w:bCs/>
        </w:rPr>
        <w:t>к</w:t>
      </w:r>
      <w:r w:rsidRPr="009351C3">
        <w:rPr>
          <w:bCs/>
        </w:rPr>
        <w:t xml:space="preserve">троприводом.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9.</w:t>
      </w:r>
      <w:r w:rsidRPr="009351C3">
        <w:rPr>
          <w:bCs/>
        </w:rPr>
        <w:tab/>
        <w:t xml:space="preserve">Ультразвуковая терапия на область сустава и околосуставные мягкие ткани.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10.</w:t>
      </w:r>
      <w:r w:rsidRPr="009351C3">
        <w:rPr>
          <w:bCs/>
        </w:rPr>
        <w:tab/>
      </w:r>
      <w:proofErr w:type="spellStart"/>
      <w:r w:rsidRPr="009351C3">
        <w:rPr>
          <w:bCs/>
        </w:rPr>
        <w:t>Электрофарез</w:t>
      </w:r>
      <w:proofErr w:type="spellEnd"/>
      <w:r w:rsidRPr="009351C3">
        <w:rPr>
          <w:bCs/>
        </w:rPr>
        <w:t xml:space="preserve"> иодида калия, </w:t>
      </w:r>
      <w:proofErr w:type="spellStart"/>
      <w:r w:rsidRPr="009351C3">
        <w:rPr>
          <w:bCs/>
        </w:rPr>
        <w:t>лидазы</w:t>
      </w:r>
      <w:proofErr w:type="spellEnd"/>
      <w:r w:rsidRPr="009351C3">
        <w:rPr>
          <w:bCs/>
        </w:rPr>
        <w:t xml:space="preserve"> и т.п.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11.</w:t>
      </w:r>
      <w:r w:rsidRPr="009351C3">
        <w:rPr>
          <w:bCs/>
        </w:rPr>
        <w:tab/>
      </w:r>
      <w:proofErr w:type="spellStart"/>
      <w:r w:rsidRPr="009351C3">
        <w:rPr>
          <w:bCs/>
        </w:rPr>
        <w:t>Теплокоррекция</w:t>
      </w:r>
      <w:proofErr w:type="spellEnd"/>
      <w:r w:rsidRPr="009351C3">
        <w:rPr>
          <w:bCs/>
        </w:rPr>
        <w:t xml:space="preserve">. </w:t>
      </w:r>
    </w:p>
    <w:p w:rsidR="00610FBF" w:rsidRDefault="00610FBF" w:rsidP="009351C3">
      <w:pPr>
        <w:spacing w:line="360" w:lineRule="auto"/>
        <w:ind w:firstLine="680"/>
        <w:jc w:val="both"/>
        <w:rPr>
          <w:bCs/>
        </w:rPr>
      </w:pP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лечении застарелых контрактур следует учитывать следующие: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1.</w:t>
      </w:r>
      <w:r w:rsidRPr="009351C3">
        <w:rPr>
          <w:bCs/>
        </w:rPr>
        <w:tab/>
        <w:t>допустима амплитуда движений с незначительным преодолением б</w:t>
      </w:r>
      <w:r w:rsidRPr="009351C3">
        <w:rPr>
          <w:bCs/>
        </w:rPr>
        <w:t>о</w:t>
      </w:r>
      <w:r w:rsidRPr="009351C3">
        <w:rPr>
          <w:bCs/>
        </w:rPr>
        <w:t xml:space="preserve">ли и растяжением </w:t>
      </w:r>
      <w:proofErr w:type="spellStart"/>
      <w:r w:rsidRPr="009351C3">
        <w:rPr>
          <w:bCs/>
        </w:rPr>
        <w:t>параартикулярных</w:t>
      </w:r>
      <w:proofErr w:type="spellEnd"/>
      <w:r w:rsidRPr="009351C3">
        <w:rPr>
          <w:bCs/>
        </w:rPr>
        <w:t xml:space="preserve"> тканей;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2.</w:t>
      </w:r>
      <w:r w:rsidRPr="009351C3">
        <w:rPr>
          <w:bCs/>
        </w:rPr>
        <w:tab/>
        <w:t xml:space="preserve">необходим психологический контакт инструктора ЛФК и больного ;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3.</w:t>
      </w:r>
      <w:r w:rsidRPr="009351C3">
        <w:rPr>
          <w:bCs/>
        </w:rPr>
        <w:tab/>
        <w:t xml:space="preserve">завершать любую процедуру нужно лечением положением. 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При восстановлении 50% амплитуды движений в суставе в процедуру включают средства направленные на укрепление мышц.</w:t>
      </w:r>
    </w:p>
    <w:p w:rsidR="009351C3" w:rsidRPr="009351C3" w:rsidRDefault="009351C3" w:rsidP="009351C3">
      <w:pPr>
        <w:spacing w:line="360" w:lineRule="auto"/>
        <w:ind w:firstLine="680"/>
        <w:jc w:val="both"/>
        <w:rPr>
          <w:bCs/>
        </w:rPr>
      </w:pPr>
      <w:r w:rsidRPr="009351C3">
        <w:rPr>
          <w:bCs/>
        </w:rPr>
        <w:t>В заключении следует отметить, что коррекция контрактур при нестабил</w:t>
      </w:r>
      <w:r w:rsidRPr="009351C3">
        <w:rPr>
          <w:bCs/>
        </w:rPr>
        <w:t>ь</w:t>
      </w:r>
      <w:r w:rsidRPr="009351C3">
        <w:rPr>
          <w:bCs/>
        </w:rPr>
        <w:t xml:space="preserve">ности коленного сустава проводится в </w:t>
      </w:r>
      <w:proofErr w:type="spellStart"/>
      <w:r w:rsidRPr="009351C3">
        <w:rPr>
          <w:bCs/>
        </w:rPr>
        <w:t>постиммобилизационном</w:t>
      </w:r>
      <w:proofErr w:type="spellEnd"/>
      <w:r w:rsidR="00610FBF">
        <w:rPr>
          <w:bCs/>
        </w:rPr>
        <w:t xml:space="preserve"> периоде</w:t>
      </w:r>
      <w:r w:rsidRPr="009351C3">
        <w:rPr>
          <w:bCs/>
        </w:rPr>
        <w:t xml:space="preserve">. В </w:t>
      </w:r>
      <w:r w:rsidR="00610FBF">
        <w:rPr>
          <w:bCs/>
        </w:rPr>
        <w:t>этом</w:t>
      </w:r>
      <w:r w:rsidRPr="009351C3">
        <w:rPr>
          <w:bCs/>
        </w:rPr>
        <w:t xml:space="preserve"> случае имеет значение темп восстановления подвижности, учитывающий хара</w:t>
      </w:r>
      <w:r w:rsidRPr="009351C3">
        <w:rPr>
          <w:bCs/>
        </w:rPr>
        <w:t>к</w:t>
      </w:r>
      <w:r w:rsidRPr="009351C3">
        <w:rPr>
          <w:bCs/>
        </w:rPr>
        <w:t>тер повреждения. Он не должен превышать указанные нормативы, т.к. в проти</w:t>
      </w:r>
      <w:r w:rsidRPr="009351C3">
        <w:rPr>
          <w:bCs/>
        </w:rPr>
        <w:t>в</w:t>
      </w:r>
      <w:r w:rsidRPr="009351C3">
        <w:rPr>
          <w:bCs/>
        </w:rPr>
        <w:t>ном случае можно растянуть посттравматический или послеоперационный рубец и получить нестабильность</w:t>
      </w:r>
      <w:r w:rsidR="00610FBF">
        <w:rPr>
          <w:bCs/>
        </w:rPr>
        <w:t>.</w:t>
      </w:r>
      <w:r w:rsidRPr="009351C3">
        <w:rPr>
          <w:bCs/>
        </w:rPr>
        <w:t xml:space="preserve"> Так, если при комбинированной нестабильности, например, атипичной, полностью восстановить разгибание, то при </w:t>
      </w:r>
      <w:proofErr w:type="spellStart"/>
      <w:r w:rsidRPr="009351C3">
        <w:rPr>
          <w:bCs/>
        </w:rPr>
        <w:t>гипермобил</w:t>
      </w:r>
      <w:r w:rsidRPr="009351C3">
        <w:rPr>
          <w:bCs/>
        </w:rPr>
        <w:t>ь</w:t>
      </w:r>
      <w:r w:rsidRPr="009351C3">
        <w:rPr>
          <w:bCs/>
        </w:rPr>
        <w:t>ности</w:t>
      </w:r>
      <w:proofErr w:type="spellEnd"/>
      <w:r w:rsidRPr="009351C3">
        <w:rPr>
          <w:bCs/>
        </w:rPr>
        <w:t xml:space="preserve"> суставов это будет соответствовать </w:t>
      </w:r>
      <w:proofErr w:type="spellStart"/>
      <w:r w:rsidRPr="009351C3">
        <w:rPr>
          <w:bCs/>
        </w:rPr>
        <w:t>рекурвации</w:t>
      </w:r>
      <w:proofErr w:type="spellEnd"/>
      <w:r w:rsidRPr="009351C3">
        <w:rPr>
          <w:bCs/>
        </w:rPr>
        <w:t>, что усилит заднюю нест</w:t>
      </w:r>
      <w:r w:rsidRPr="009351C3">
        <w:rPr>
          <w:bCs/>
        </w:rPr>
        <w:t>а</w:t>
      </w:r>
      <w:r w:rsidRPr="009351C3">
        <w:rPr>
          <w:bCs/>
        </w:rPr>
        <w:t>бильность. Если же разгибание восстановить лишь до условной норма 180°, то задняя нестабильность будет менее выражена и это позволит уменьшить сил</w:t>
      </w:r>
      <w:r w:rsidR="00257180">
        <w:rPr>
          <w:bCs/>
        </w:rPr>
        <w:t>ы</w:t>
      </w:r>
      <w:r w:rsidRPr="009351C3">
        <w:rPr>
          <w:bCs/>
        </w:rPr>
        <w:t xml:space="preserve"> з</w:t>
      </w:r>
      <w:r w:rsidRPr="009351C3">
        <w:rPr>
          <w:bCs/>
        </w:rPr>
        <w:t>а</w:t>
      </w:r>
      <w:r w:rsidRPr="009351C3">
        <w:rPr>
          <w:bCs/>
        </w:rPr>
        <w:t>траченных на укрепление околосуставных мышц.</w:t>
      </w:r>
    </w:p>
    <w:p w:rsidR="009351C3" w:rsidRPr="008B512A" w:rsidRDefault="009351C3">
      <w:pPr>
        <w:spacing w:line="360" w:lineRule="auto"/>
        <w:ind w:firstLine="680"/>
        <w:jc w:val="both"/>
        <w:rPr>
          <w:b/>
          <w:bCs/>
        </w:rPr>
      </w:pPr>
    </w:p>
    <w:p w:rsidR="00C7529C" w:rsidRPr="008B512A" w:rsidRDefault="00C7529C">
      <w:pPr>
        <w:spacing w:line="360" w:lineRule="auto"/>
        <w:ind w:firstLine="720"/>
        <w:jc w:val="center"/>
        <w:rPr>
          <w:b/>
          <w:bCs/>
        </w:rPr>
      </w:pPr>
      <w:r w:rsidRPr="008B512A">
        <w:rPr>
          <w:b/>
          <w:bCs/>
        </w:rPr>
        <w:t>7. Оценка эффективности реабилитации</w:t>
      </w:r>
    </w:p>
    <w:p w:rsidR="00345A2B" w:rsidRDefault="00345A2B" w:rsidP="009351C3">
      <w:pPr>
        <w:spacing w:line="360" w:lineRule="auto"/>
        <w:ind w:firstLine="720"/>
        <w:jc w:val="both"/>
      </w:pPr>
    </w:p>
    <w:p w:rsidR="00C7529C" w:rsidRDefault="00C7529C" w:rsidP="009351C3">
      <w:pPr>
        <w:spacing w:line="360" w:lineRule="auto"/>
        <w:ind w:firstLine="720"/>
        <w:jc w:val="both"/>
      </w:pPr>
      <w:r w:rsidRPr="008B512A">
        <w:t xml:space="preserve">Для оценки эффективности реабилитации пациентов </w:t>
      </w:r>
      <w:r w:rsidR="00E0197C">
        <w:t xml:space="preserve">при </w:t>
      </w:r>
      <w:r w:rsidR="003C11B3">
        <w:t xml:space="preserve"> повреждении </w:t>
      </w:r>
      <w:proofErr w:type="spellStart"/>
      <w:r w:rsidR="003C11B3">
        <w:t>ка</w:t>
      </w:r>
      <w:r w:rsidR="003C11B3">
        <w:t>п</w:t>
      </w:r>
      <w:r w:rsidR="003C11B3">
        <w:t>сульно</w:t>
      </w:r>
      <w:proofErr w:type="spellEnd"/>
      <w:r w:rsidR="003C11B3">
        <w:t>-связочных структур используется комплекс клинических и инструме</w:t>
      </w:r>
      <w:r w:rsidR="003C11B3">
        <w:t>н</w:t>
      </w:r>
      <w:r w:rsidR="003C11B3">
        <w:t>тальных методов, а также опросники для оценки качества жизни.</w:t>
      </w:r>
    </w:p>
    <w:p w:rsidR="00A2400A" w:rsidRDefault="00A2400A" w:rsidP="00A2400A">
      <w:pPr>
        <w:spacing w:line="360" w:lineRule="auto"/>
        <w:ind w:firstLine="720"/>
        <w:jc w:val="both"/>
      </w:pPr>
      <w:r>
        <w:t xml:space="preserve">Одной из широко используемых и относительно простых систем оценки для лиц с различным уровнем функциональной активности является  шкала </w:t>
      </w:r>
      <w:proofErr w:type="spellStart"/>
      <w:r w:rsidRPr="00A2400A">
        <w:t>Tegner</w:t>
      </w:r>
      <w:proofErr w:type="spellEnd"/>
      <w:r w:rsidRPr="00A2400A">
        <w:t xml:space="preserve"> Y, </w:t>
      </w:r>
      <w:proofErr w:type="spellStart"/>
      <w:r w:rsidRPr="00A2400A">
        <w:t>Lysholm</w:t>
      </w:r>
      <w:proofErr w:type="spellEnd"/>
      <w:r w:rsidRPr="00A2400A">
        <w:t xml:space="preserve"> J.</w:t>
      </w:r>
      <w:r>
        <w:t>, которая состоит из ряда шкал, где признаки оцениваю в баллах и затем их суммируют. Плохой результат считается, если эта сумма менее 65,  удовлетв</w:t>
      </w:r>
      <w:r>
        <w:t>о</w:t>
      </w:r>
      <w:r>
        <w:t>рительный  в диапазоне 65-83, хороший -  84-90  и отличный  -  более 90 баллов.</w:t>
      </w:r>
    </w:p>
    <w:p w:rsidR="009351C3" w:rsidRDefault="00A2400A" w:rsidP="009351C3">
      <w:pPr>
        <w:spacing w:line="360" w:lineRule="auto"/>
        <w:ind w:firstLine="720"/>
        <w:jc w:val="both"/>
      </w:pPr>
      <w:r>
        <w:t>Также достаточно простой и позволяющей оценивать как отдельные пр</w:t>
      </w:r>
      <w:r>
        <w:t>и</w:t>
      </w:r>
      <w:r>
        <w:t xml:space="preserve">знаки, так и средние значения в баллах, является так наз. система оценки ЦИТО (С.П. Миронов с </w:t>
      </w:r>
      <w:proofErr w:type="spellStart"/>
      <w:r>
        <w:t>соавт</w:t>
      </w:r>
      <w:proofErr w:type="spellEnd"/>
      <w:r>
        <w:t xml:space="preserve">., 1999). Она дает представление о компенсации </w:t>
      </w:r>
      <w:r w:rsidR="00E44489">
        <w:t>двигател</w:t>
      </w:r>
      <w:r w:rsidR="00E44489">
        <w:t>ь</w:t>
      </w:r>
      <w:r w:rsidR="00E44489">
        <w:t xml:space="preserve">ной </w:t>
      </w:r>
      <w:r>
        <w:t>функции. Оценка ниже 3 баллов – декомпенсация, в интервале от 3 до 4 ба</w:t>
      </w:r>
      <w:r>
        <w:t>л</w:t>
      </w:r>
      <w:r>
        <w:t xml:space="preserve">лов – </w:t>
      </w:r>
      <w:proofErr w:type="spellStart"/>
      <w:r>
        <w:t>субкомпенсация</w:t>
      </w:r>
      <w:proofErr w:type="spellEnd"/>
      <w:r>
        <w:t xml:space="preserve">, выше 4 баллов </w:t>
      </w:r>
      <w:r w:rsidR="00E44489">
        <w:t>–</w:t>
      </w:r>
      <w:r>
        <w:t xml:space="preserve"> компенсация</w:t>
      </w:r>
      <w:r w:rsidR="00E44489">
        <w:t>. На ее базе уточняется ре</w:t>
      </w:r>
      <w:r w:rsidR="00E44489">
        <w:t>а</w:t>
      </w:r>
      <w:r w:rsidR="00E44489">
        <w:t>билитационный прогноз и составляется программа реабилитации.</w:t>
      </w:r>
    </w:p>
    <w:p w:rsidR="00A2400A" w:rsidRDefault="00A2400A" w:rsidP="009351C3">
      <w:pPr>
        <w:spacing w:line="360" w:lineRule="auto"/>
        <w:ind w:firstLine="720"/>
        <w:jc w:val="both"/>
      </w:pPr>
    </w:p>
    <w:p w:rsidR="005E06A5" w:rsidRDefault="00C7529C" w:rsidP="005E06A5">
      <w:pPr>
        <w:spacing w:line="360" w:lineRule="auto"/>
        <w:jc w:val="both"/>
        <w:rPr>
          <w:b/>
          <w:bCs/>
        </w:rPr>
      </w:pPr>
      <w:r>
        <w:rPr>
          <w:b/>
          <w:bCs/>
        </w:rPr>
        <w:t>Возможные осложнения и способы их устранения:</w:t>
      </w:r>
      <w:r w:rsidR="005E06A5">
        <w:rPr>
          <w:b/>
          <w:bCs/>
        </w:rPr>
        <w:t xml:space="preserve"> </w:t>
      </w:r>
    </w:p>
    <w:p w:rsidR="00345A2B" w:rsidRDefault="00C7529C" w:rsidP="005E06A5">
      <w:pPr>
        <w:spacing w:line="360" w:lineRule="auto"/>
        <w:jc w:val="both"/>
      </w:pPr>
      <w:r>
        <w:t>Осложнений при использовании данных клинических рекомендаций не выявлено.</w:t>
      </w:r>
      <w:r w:rsidR="005E06A5">
        <w:t xml:space="preserve"> </w:t>
      </w:r>
    </w:p>
    <w:p w:rsidR="00345A2B" w:rsidRDefault="00345A2B" w:rsidP="005E06A5">
      <w:pPr>
        <w:spacing w:line="360" w:lineRule="auto"/>
        <w:jc w:val="both"/>
      </w:pPr>
    </w:p>
    <w:p w:rsidR="005E06A5" w:rsidRDefault="00C7529C" w:rsidP="005E06A5">
      <w:pPr>
        <w:spacing w:line="360" w:lineRule="auto"/>
        <w:jc w:val="both"/>
        <w:rPr>
          <w:b/>
          <w:bCs/>
        </w:rPr>
      </w:pPr>
      <w:r>
        <w:rPr>
          <w:b/>
          <w:bCs/>
        </w:rPr>
        <w:t>Эффективность использования КР:</w:t>
      </w:r>
      <w:r w:rsidR="005E06A5">
        <w:rPr>
          <w:b/>
          <w:bCs/>
        </w:rPr>
        <w:t xml:space="preserve"> </w:t>
      </w:r>
    </w:p>
    <w:p w:rsidR="00C7529C" w:rsidRDefault="00C7529C" w:rsidP="005E06A5">
      <w:pPr>
        <w:spacing w:line="360" w:lineRule="auto"/>
        <w:jc w:val="both"/>
      </w:pPr>
      <w:r>
        <w:t>Эффективность</w:t>
      </w:r>
      <w:r>
        <w:rPr>
          <w:b/>
          <w:bCs/>
        </w:rPr>
        <w:t xml:space="preserve"> </w:t>
      </w:r>
      <w:r>
        <w:t>использования КР</w:t>
      </w:r>
      <w:r>
        <w:rPr>
          <w:b/>
          <w:bCs/>
        </w:rPr>
        <w:t xml:space="preserve"> </w:t>
      </w:r>
      <w:r>
        <w:t xml:space="preserve"> подтверждена хорошими и отличными фун</w:t>
      </w:r>
      <w:r>
        <w:t>к</w:t>
      </w:r>
      <w:r>
        <w:t xml:space="preserve">циональными результатами, полученными </w:t>
      </w:r>
      <w:r w:rsidR="003C11B3">
        <w:t>в клиниках Москвы и Нижнего Новг</w:t>
      </w:r>
      <w:r w:rsidR="003C11B3">
        <w:t>о</w:t>
      </w:r>
      <w:r w:rsidR="003C11B3">
        <w:t xml:space="preserve">рода за последние 30 лет </w:t>
      </w:r>
      <w:r>
        <w:t xml:space="preserve">в процессе реабилитации более </w:t>
      </w:r>
      <w:r w:rsidR="003C11B3">
        <w:t>2</w:t>
      </w:r>
      <w:r w:rsidR="00E0197C">
        <w:t>0</w:t>
      </w:r>
      <w:r>
        <w:t>00 пациентов в во</w:t>
      </w:r>
      <w:r>
        <w:t>з</w:t>
      </w:r>
      <w:r>
        <w:t xml:space="preserve">расте от </w:t>
      </w:r>
      <w:r w:rsidR="00E0197C">
        <w:t>1</w:t>
      </w:r>
      <w:r w:rsidR="003C11B3">
        <w:t>2</w:t>
      </w:r>
      <w:r>
        <w:t xml:space="preserve"> до </w:t>
      </w:r>
      <w:r w:rsidR="003C11B3">
        <w:t>8</w:t>
      </w:r>
      <w:r w:rsidR="00E0197C">
        <w:t>0</w:t>
      </w:r>
      <w:r>
        <w:t xml:space="preserve"> лет. </w:t>
      </w:r>
    </w:p>
    <w:p w:rsidR="00C7529C" w:rsidRDefault="00345A2B" w:rsidP="00345A2B">
      <w:pPr>
        <w:tabs>
          <w:tab w:val="left" w:pos="957"/>
        </w:tabs>
        <w:spacing w:before="225" w:after="225"/>
        <w:rPr>
          <w:color w:val="444444"/>
          <w:lang w:eastAsia="ru-RU"/>
        </w:rPr>
      </w:pPr>
      <w:r>
        <w:rPr>
          <w:color w:val="444444"/>
          <w:lang w:eastAsia="ru-RU"/>
        </w:rPr>
        <w:tab/>
      </w:r>
    </w:p>
    <w:p w:rsidR="00345A2B" w:rsidRDefault="00345A2B" w:rsidP="00345A2B">
      <w:pPr>
        <w:tabs>
          <w:tab w:val="left" w:pos="957"/>
        </w:tabs>
        <w:spacing w:before="225" w:after="225"/>
        <w:rPr>
          <w:color w:val="444444"/>
          <w:lang w:eastAsia="ru-RU"/>
        </w:rPr>
      </w:pPr>
    </w:p>
    <w:p w:rsidR="00345A2B" w:rsidRDefault="00345A2B" w:rsidP="00345A2B">
      <w:pPr>
        <w:tabs>
          <w:tab w:val="left" w:pos="957"/>
        </w:tabs>
        <w:spacing w:before="225" w:after="225"/>
        <w:rPr>
          <w:color w:val="444444"/>
          <w:lang w:eastAsia="ru-RU"/>
        </w:rPr>
      </w:pPr>
    </w:p>
    <w:p w:rsidR="00345A2B" w:rsidRDefault="00345A2B" w:rsidP="00345A2B">
      <w:pPr>
        <w:tabs>
          <w:tab w:val="left" w:pos="957"/>
        </w:tabs>
        <w:spacing w:before="225" w:after="225"/>
        <w:rPr>
          <w:color w:val="444444"/>
          <w:lang w:eastAsia="ru-RU"/>
        </w:rPr>
      </w:pPr>
    </w:p>
    <w:p w:rsidR="00C7529C" w:rsidRDefault="00C7529C">
      <w:pPr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C7529C" w:rsidRDefault="00C7529C">
      <w:pPr>
        <w:jc w:val="center"/>
      </w:pPr>
    </w:p>
    <w:p w:rsidR="00C7529C" w:rsidRPr="004756FB" w:rsidRDefault="00C7529C" w:rsidP="007C0331">
      <w:pPr>
        <w:pStyle w:val="2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56FB">
        <w:rPr>
          <w:rFonts w:ascii="Times New Roman" w:hAnsi="Times New Roman"/>
          <w:sz w:val="28"/>
          <w:szCs w:val="28"/>
        </w:rPr>
        <w:t>Каптелин</w:t>
      </w:r>
      <w:proofErr w:type="spellEnd"/>
      <w:r w:rsidRPr="004756FB">
        <w:rPr>
          <w:rFonts w:ascii="Times New Roman" w:hAnsi="Times New Roman"/>
          <w:sz w:val="28"/>
          <w:szCs w:val="28"/>
        </w:rPr>
        <w:t xml:space="preserve"> А.Ф., Лебедева В.С. Лечебная физкультура в системе медицинской реабилитации: руководство для врачей. – М.: Медицина, 2001. – 398 с.</w:t>
      </w:r>
    </w:p>
    <w:p w:rsidR="00C7529C" w:rsidRPr="004756FB" w:rsidRDefault="00C7529C" w:rsidP="007C0331">
      <w:pPr>
        <w:pStyle w:val="2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56FB">
        <w:rPr>
          <w:rFonts w:ascii="Times New Roman" w:hAnsi="Times New Roman"/>
          <w:sz w:val="28"/>
          <w:szCs w:val="28"/>
        </w:rPr>
        <w:t>Котельников Г.П., Миронов С.П. Травматология: национальное руководство. ГЭОТАР‒Медиа, 2008. ‒ 808 с.</w:t>
      </w:r>
    </w:p>
    <w:p w:rsidR="00C7529C" w:rsidRPr="004756FB" w:rsidRDefault="00C7529C" w:rsidP="007C0331">
      <w:pPr>
        <w:pStyle w:val="23"/>
        <w:numPr>
          <w:ilvl w:val="0"/>
          <w:numId w:val="28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56FB">
        <w:rPr>
          <w:rFonts w:ascii="Times New Roman" w:hAnsi="Times New Roman"/>
          <w:sz w:val="28"/>
          <w:szCs w:val="28"/>
        </w:rPr>
        <w:t>Сосин И.Н. Клиническая физиотерапия. – Киев. 1996. – 624 с.</w:t>
      </w:r>
    </w:p>
    <w:p w:rsidR="00C7529C" w:rsidRDefault="00C7529C" w:rsidP="007C0331">
      <w:pPr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proofErr w:type="spellStart"/>
      <w:r w:rsidRPr="004756FB">
        <w:t>Улащик</w:t>
      </w:r>
      <w:proofErr w:type="spellEnd"/>
      <w:r w:rsidRPr="004756FB">
        <w:t xml:space="preserve"> В.С., </w:t>
      </w:r>
      <w:proofErr w:type="spellStart"/>
      <w:r w:rsidRPr="004756FB">
        <w:t>Лукомский</w:t>
      </w:r>
      <w:proofErr w:type="spellEnd"/>
      <w:r w:rsidRPr="004756FB">
        <w:t xml:space="preserve"> И.В. Общая физиотерапия: Учебник. -2-е изд. Мн.: Книжный Дом, 2005. – 512с.</w:t>
      </w:r>
    </w:p>
    <w:p w:rsidR="0000093B" w:rsidRPr="0000093B" w:rsidRDefault="0000093B" w:rsidP="007C0331">
      <w:pPr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 w:rsidRPr="0000093B">
        <w:rPr>
          <w:color w:val="1D300D"/>
          <w:lang w:eastAsia="ru-RU"/>
        </w:rPr>
        <w:t>Цыкунов М.Б. Раздел II Физическая реабилитация в травматологии и ортоп</w:t>
      </w:r>
      <w:r w:rsidRPr="0000093B">
        <w:rPr>
          <w:color w:val="1D300D"/>
          <w:lang w:eastAsia="ru-RU"/>
        </w:rPr>
        <w:t>е</w:t>
      </w:r>
      <w:r w:rsidRPr="0000093B">
        <w:rPr>
          <w:color w:val="1D300D"/>
          <w:lang w:eastAsia="ru-RU"/>
        </w:rPr>
        <w:t>дии.- Физическая реабилитация под ред. С.Н. Попова / учеб. Для студ. учрежд</w:t>
      </w:r>
      <w:r w:rsidRPr="0000093B">
        <w:rPr>
          <w:color w:val="1D300D"/>
          <w:lang w:eastAsia="ru-RU"/>
        </w:rPr>
        <w:t>е</w:t>
      </w:r>
      <w:r w:rsidRPr="0000093B">
        <w:rPr>
          <w:color w:val="1D300D"/>
          <w:lang w:eastAsia="ru-RU"/>
        </w:rPr>
        <w:t xml:space="preserve">ний </w:t>
      </w:r>
      <w:proofErr w:type="spellStart"/>
      <w:r w:rsidRPr="0000093B">
        <w:rPr>
          <w:color w:val="1D300D"/>
          <w:lang w:eastAsia="ru-RU"/>
        </w:rPr>
        <w:t>высш</w:t>
      </w:r>
      <w:proofErr w:type="spellEnd"/>
      <w:r w:rsidRPr="0000093B">
        <w:rPr>
          <w:color w:val="1D300D"/>
          <w:lang w:eastAsia="ru-RU"/>
        </w:rPr>
        <w:t>. мед</w:t>
      </w:r>
      <w:r>
        <w:rPr>
          <w:color w:val="1D300D"/>
          <w:lang w:eastAsia="ru-RU"/>
        </w:rPr>
        <w:t>. проф. образ., Т.1, </w:t>
      </w:r>
      <w:r w:rsidRPr="0000093B">
        <w:rPr>
          <w:color w:val="1D300D"/>
          <w:lang w:eastAsia="ru-RU"/>
        </w:rPr>
        <w:t>М., из-д Академия, 2013.- с. 66-147</w:t>
      </w:r>
    </w:p>
    <w:p w:rsidR="001A0FAF" w:rsidRPr="001A0FAF" w:rsidRDefault="001A0FAF" w:rsidP="001A0FAF">
      <w:pPr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bCs/>
          <w:lang w:val="en-US"/>
        </w:rPr>
      </w:pPr>
      <w:proofErr w:type="spellStart"/>
      <w:r w:rsidRPr="001A0FAF">
        <w:rPr>
          <w:bCs/>
          <w:lang w:val="en-US"/>
        </w:rPr>
        <w:t>Tegner</w:t>
      </w:r>
      <w:proofErr w:type="spellEnd"/>
      <w:r w:rsidRPr="001A0FAF">
        <w:rPr>
          <w:bCs/>
          <w:lang w:val="en-US"/>
        </w:rPr>
        <w:t xml:space="preserve"> Y, </w:t>
      </w:r>
      <w:proofErr w:type="spellStart"/>
      <w:r w:rsidRPr="001A0FAF">
        <w:rPr>
          <w:bCs/>
          <w:lang w:val="en-US"/>
        </w:rPr>
        <w:t>Lysholm</w:t>
      </w:r>
      <w:proofErr w:type="spellEnd"/>
      <w:r w:rsidRPr="001A0FAF">
        <w:rPr>
          <w:bCs/>
          <w:lang w:val="en-US"/>
        </w:rPr>
        <w:t xml:space="preserve"> J. Rating systems in the evaluation of knee ligament injuries. </w:t>
      </w:r>
      <w:proofErr w:type="spellStart"/>
      <w:r w:rsidRPr="001A0FAF">
        <w:rPr>
          <w:bCs/>
          <w:lang w:val="en-US"/>
        </w:rPr>
        <w:t>Clin</w:t>
      </w:r>
      <w:proofErr w:type="spellEnd"/>
      <w:r w:rsidRPr="001A0FAF">
        <w:rPr>
          <w:bCs/>
          <w:lang w:val="en-US"/>
        </w:rPr>
        <w:t xml:space="preserve"> </w:t>
      </w:r>
      <w:proofErr w:type="spellStart"/>
      <w:r w:rsidRPr="001A0FAF">
        <w:rPr>
          <w:bCs/>
          <w:lang w:val="en-US"/>
        </w:rPr>
        <w:t>Orthop</w:t>
      </w:r>
      <w:proofErr w:type="spellEnd"/>
      <w:r w:rsidRPr="001A0FAF">
        <w:rPr>
          <w:bCs/>
          <w:lang w:val="en-US"/>
        </w:rPr>
        <w:t xml:space="preserve"> </w:t>
      </w:r>
      <w:proofErr w:type="spellStart"/>
      <w:r w:rsidRPr="001A0FAF">
        <w:rPr>
          <w:bCs/>
          <w:lang w:val="en-US"/>
        </w:rPr>
        <w:t>Relat</w:t>
      </w:r>
      <w:proofErr w:type="spellEnd"/>
      <w:r w:rsidRPr="001A0FAF">
        <w:rPr>
          <w:bCs/>
          <w:lang w:val="en-US"/>
        </w:rPr>
        <w:t xml:space="preserve"> Res. 1985 Sep;(198):43-49</w:t>
      </w:r>
    </w:p>
    <w:p w:rsidR="001A0FAF" w:rsidRPr="001A0FAF" w:rsidRDefault="001A0FAF" w:rsidP="001A0FAF">
      <w:pPr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ind w:left="0" w:firstLine="0"/>
        <w:jc w:val="both"/>
        <w:rPr>
          <w:bCs/>
          <w:lang w:val="en-US"/>
        </w:rPr>
      </w:pPr>
      <w:proofErr w:type="spellStart"/>
      <w:r w:rsidRPr="001A0FAF">
        <w:rPr>
          <w:bCs/>
          <w:lang w:val="en-US"/>
        </w:rPr>
        <w:t>Mitsou</w:t>
      </w:r>
      <w:proofErr w:type="spellEnd"/>
      <w:r w:rsidRPr="001A0FAF">
        <w:rPr>
          <w:bCs/>
          <w:lang w:val="en-US"/>
        </w:rPr>
        <w:t xml:space="preserve"> A, </w:t>
      </w:r>
      <w:proofErr w:type="spellStart"/>
      <w:r w:rsidRPr="001A0FAF">
        <w:rPr>
          <w:bCs/>
          <w:lang w:val="en-US"/>
        </w:rPr>
        <w:t>Vallianatos</w:t>
      </w:r>
      <w:proofErr w:type="spellEnd"/>
      <w:r w:rsidRPr="001A0FAF">
        <w:rPr>
          <w:bCs/>
          <w:lang w:val="en-US"/>
        </w:rPr>
        <w:t xml:space="preserve"> P, </w:t>
      </w:r>
      <w:proofErr w:type="spellStart"/>
      <w:r w:rsidRPr="001A0FAF">
        <w:rPr>
          <w:bCs/>
          <w:lang w:val="en-US"/>
        </w:rPr>
        <w:t>Piskopakis</w:t>
      </w:r>
      <w:proofErr w:type="spellEnd"/>
      <w:r w:rsidRPr="001A0FAF">
        <w:rPr>
          <w:bCs/>
          <w:lang w:val="en-US"/>
        </w:rPr>
        <w:t xml:space="preserve"> N, </w:t>
      </w:r>
      <w:proofErr w:type="spellStart"/>
      <w:r w:rsidRPr="001A0FAF">
        <w:rPr>
          <w:bCs/>
          <w:lang w:val="en-US"/>
        </w:rPr>
        <w:t>Maheras</w:t>
      </w:r>
      <w:proofErr w:type="spellEnd"/>
      <w:r w:rsidRPr="001A0FAF">
        <w:rPr>
          <w:bCs/>
          <w:lang w:val="en-US"/>
        </w:rPr>
        <w:t xml:space="preserve"> S. Anterior cruciate ligament r</w:t>
      </w:r>
      <w:r w:rsidRPr="001A0FAF">
        <w:rPr>
          <w:bCs/>
          <w:lang w:val="en-US"/>
        </w:rPr>
        <w:t>e</w:t>
      </w:r>
      <w:r w:rsidRPr="001A0FAF">
        <w:rPr>
          <w:bCs/>
          <w:lang w:val="en-US"/>
        </w:rPr>
        <w:t xml:space="preserve">construction by over-the-top repair combined with </w:t>
      </w:r>
      <w:proofErr w:type="spellStart"/>
      <w:r w:rsidRPr="001A0FAF">
        <w:rPr>
          <w:bCs/>
          <w:lang w:val="en-US"/>
        </w:rPr>
        <w:t>popliteus</w:t>
      </w:r>
      <w:proofErr w:type="spellEnd"/>
      <w:r w:rsidRPr="001A0FAF">
        <w:rPr>
          <w:bCs/>
          <w:lang w:val="en-US"/>
        </w:rPr>
        <w:t xml:space="preserve"> tendon </w:t>
      </w:r>
      <w:proofErr w:type="spellStart"/>
      <w:r w:rsidRPr="001A0FAF">
        <w:rPr>
          <w:bCs/>
          <w:lang w:val="en-US"/>
        </w:rPr>
        <w:t>plasty</w:t>
      </w:r>
      <w:proofErr w:type="spellEnd"/>
      <w:r w:rsidRPr="001A0FAF">
        <w:rPr>
          <w:bCs/>
          <w:lang w:val="en-US"/>
        </w:rPr>
        <w:t xml:space="preserve">. J Bone Joint </w:t>
      </w:r>
      <w:proofErr w:type="spellStart"/>
      <w:r w:rsidRPr="001A0FAF">
        <w:rPr>
          <w:bCs/>
          <w:lang w:val="en-US"/>
        </w:rPr>
        <w:t>Surg</w:t>
      </w:r>
      <w:proofErr w:type="spellEnd"/>
      <w:r w:rsidRPr="001A0FAF">
        <w:rPr>
          <w:bCs/>
          <w:lang w:val="en-US"/>
        </w:rPr>
        <w:t xml:space="preserve"> Br. 1990 May;72(3):398-404.</w:t>
      </w:r>
    </w:p>
    <w:sectPr w:rsidR="001A0FAF" w:rsidRPr="001A0FAF" w:rsidSect="00900451">
      <w:footerReference w:type="default" r:id="rId11"/>
      <w:pgSz w:w="11906" w:h="16838"/>
      <w:pgMar w:top="851" w:right="849" w:bottom="141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BB" w:rsidRDefault="004779BB">
      <w:r>
        <w:separator/>
      </w:r>
    </w:p>
  </w:endnote>
  <w:endnote w:type="continuationSeparator" w:id="0">
    <w:p w:rsidR="004779BB" w:rsidRDefault="0047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8F" w:rsidRDefault="00345A2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9C46D90" wp14:editId="0FAC133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68F" w:rsidRDefault="00900451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2C168F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042E9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4pt;height:16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" stroked="f">
              <v:fill opacity="0"/>
              <v:textbox inset="0,0,0,0">
                <w:txbxContent>
                  <w:p w:rsidR="002C168F" w:rsidRDefault="00900451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2C168F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042E9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BB" w:rsidRDefault="004779BB">
      <w:r>
        <w:separator/>
      </w:r>
    </w:p>
  </w:footnote>
  <w:footnote w:type="continuationSeparator" w:id="0">
    <w:p w:rsidR="004779BB" w:rsidRDefault="0047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Times New Roman" w:hAnsi="Times New Roman" w:cs="Times New Roman"/>
        <w:b/>
        <w:bCs/>
      </w:r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5">
    <w:nsid w:val="034342D6"/>
    <w:multiLevelType w:val="multilevel"/>
    <w:tmpl w:val="A50C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03743073"/>
    <w:multiLevelType w:val="hybridMultilevel"/>
    <w:tmpl w:val="F09AE7A4"/>
    <w:lvl w:ilvl="0" w:tplc="AF980C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472284A"/>
    <w:multiLevelType w:val="hybridMultilevel"/>
    <w:tmpl w:val="9D66FF60"/>
    <w:lvl w:ilvl="0" w:tplc="8F24D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450FA5"/>
    <w:multiLevelType w:val="multilevel"/>
    <w:tmpl w:val="D7C6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08403279"/>
    <w:multiLevelType w:val="hybridMultilevel"/>
    <w:tmpl w:val="EF309B58"/>
    <w:lvl w:ilvl="0" w:tplc="FFFFFFFF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BD948C9"/>
    <w:multiLevelType w:val="hybridMultilevel"/>
    <w:tmpl w:val="70DAC988"/>
    <w:lvl w:ilvl="0" w:tplc="E87091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D94D9F"/>
    <w:multiLevelType w:val="hybridMultilevel"/>
    <w:tmpl w:val="042EA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D111A4"/>
    <w:multiLevelType w:val="multilevel"/>
    <w:tmpl w:val="F54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27BF2"/>
    <w:multiLevelType w:val="hybridMultilevel"/>
    <w:tmpl w:val="A334876E"/>
    <w:lvl w:ilvl="0" w:tplc="F97E0B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43169"/>
    <w:multiLevelType w:val="hybridMultilevel"/>
    <w:tmpl w:val="F7CC111C"/>
    <w:lvl w:ilvl="0" w:tplc="A192FB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1A1F4C3A"/>
    <w:multiLevelType w:val="hybridMultilevel"/>
    <w:tmpl w:val="25B6F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C9A786F"/>
    <w:multiLevelType w:val="hybridMultilevel"/>
    <w:tmpl w:val="2EAA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4465914"/>
    <w:multiLevelType w:val="hybridMultilevel"/>
    <w:tmpl w:val="3022DBE6"/>
    <w:lvl w:ilvl="0" w:tplc="CB8EC4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>
    <w:nsid w:val="2A192F38"/>
    <w:multiLevelType w:val="hybridMultilevel"/>
    <w:tmpl w:val="4A2A8D00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2C2D6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>
    <w:nsid w:val="31332F63"/>
    <w:multiLevelType w:val="hybridMultilevel"/>
    <w:tmpl w:val="532A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E620D"/>
    <w:multiLevelType w:val="multilevel"/>
    <w:tmpl w:val="D614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38B359EF"/>
    <w:multiLevelType w:val="hybridMultilevel"/>
    <w:tmpl w:val="75189D56"/>
    <w:lvl w:ilvl="0" w:tplc="8F24D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3B8A6094"/>
    <w:multiLevelType w:val="hybridMultilevel"/>
    <w:tmpl w:val="3960683C"/>
    <w:lvl w:ilvl="0" w:tplc="675C8E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4">
    <w:nsid w:val="3DC3284F"/>
    <w:multiLevelType w:val="hybridMultilevel"/>
    <w:tmpl w:val="0A1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EA2001C"/>
    <w:multiLevelType w:val="multilevel"/>
    <w:tmpl w:val="DC16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>
    <w:nsid w:val="411918B8"/>
    <w:multiLevelType w:val="hybridMultilevel"/>
    <w:tmpl w:val="58F08072"/>
    <w:lvl w:ilvl="0" w:tplc="E3C6D7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>
    <w:nsid w:val="4D7D6DBA"/>
    <w:multiLevelType w:val="hybridMultilevel"/>
    <w:tmpl w:val="B2388426"/>
    <w:lvl w:ilvl="0" w:tplc="C5DE8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E816BFF"/>
    <w:multiLevelType w:val="multilevel"/>
    <w:tmpl w:val="AE8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1840930"/>
    <w:multiLevelType w:val="hybridMultilevel"/>
    <w:tmpl w:val="2BF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4300C2C"/>
    <w:multiLevelType w:val="hybridMultilevel"/>
    <w:tmpl w:val="B0CC101A"/>
    <w:lvl w:ilvl="0" w:tplc="1B2AA44E">
      <w:start w:val="1"/>
      <w:numFmt w:val="decimal"/>
      <w:lvlText w:val="%1."/>
      <w:lvlJc w:val="left"/>
      <w:pPr>
        <w:ind w:left="1670" w:hanging="99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ascii="Times New Roman" w:hAnsi="Times New Roman" w:cs="Times New Roman"/>
      </w:rPr>
    </w:lvl>
  </w:abstractNum>
  <w:abstractNum w:abstractNumId="31">
    <w:nsid w:val="57A81064"/>
    <w:multiLevelType w:val="multilevel"/>
    <w:tmpl w:val="E5D0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CBC53A8"/>
    <w:multiLevelType w:val="hybridMultilevel"/>
    <w:tmpl w:val="F68A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D681743"/>
    <w:multiLevelType w:val="hybridMultilevel"/>
    <w:tmpl w:val="3E0E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0B07FA8"/>
    <w:multiLevelType w:val="hybridMultilevel"/>
    <w:tmpl w:val="22207F46"/>
    <w:lvl w:ilvl="0" w:tplc="9F203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>
    <w:nsid w:val="60D515F5"/>
    <w:multiLevelType w:val="multilevel"/>
    <w:tmpl w:val="F382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617A4AC7"/>
    <w:multiLevelType w:val="hybridMultilevel"/>
    <w:tmpl w:val="B5400E84"/>
    <w:lvl w:ilvl="0" w:tplc="F6EA2D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7">
    <w:nsid w:val="66F46CE8"/>
    <w:multiLevelType w:val="hybridMultilevel"/>
    <w:tmpl w:val="4AA4E040"/>
    <w:lvl w:ilvl="0" w:tplc="BC8A8A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096926"/>
    <w:multiLevelType w:val="hybridMultilevel"/>
    <w:tmpl w:val="7EF64978"/>
    <w:lvl w:ilvl="0" w:tplc="DAEE9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6D09470B"/>
    <w:multiLevelType w:val="hybridMultilevel"/>
    <w:tmpl w:val="6D2E2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6D680B6B"/>
    <w:multiLevelType w:val="multilevel"/>
    <w:tmpl w:val="6E08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1">
    <w:nsid w:val="7E1428E8"/>
    <w:multiLevelType w:val="hybridMultilevel"/>
    <w:tmpl w:val="3392B4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9"/>
  </w:num>
  <w:num w:numId="5">
    <w:abstractNumId w:val="27"/>
  </w:num>
  <w:num w:numId="6">
    <w:abstractNumId w:val="6"/>
  </w:num>
  <w:num w:numId="7">
    <w:abstractNumId w:val="19"/>
  </w:num>
  <w:num w:numId="8">
    <w:abstractNumId w:val="32"/>
  </w:num>
  <w:num w:numId="9">
    <w:abstractNumId w:val="34"/>
  </w:num>
  <w:num w:numId="10">
    <w:abstractNumId w:val="29"/>
  </w:num>
  <w:num w:numId="11">
    <w:abstractNumId w:val="30"/>
  </w:num>
  <w:num w:numId="12">
    <w:abstractNumId w:val="22"/>
  </w:num>
  <w:num w:numId="13">
    <w:abstractNumId w:val="38"/>
  </w:num>
  <w:num w:numId="14">
    <w:abstractNumId w:val="17"/>
  </w:num>
  <w:num w:numId="15">
    <w:abstractNumId w:val="14"/>
  </w:num>
  <w:num w:numId="16">
    <w:abstractNumId w:val="23"/>
  </w:num>
  <w:num w:numId="17">
    <w:abstractNumId w:val="26"/>
  </w:num>
  <w:num w:numId="18">
    <w:abstractNumId w:val="36"/>
  </w:num>
  <w:num w:numId="19">
    <w:abstractNumId w:val="5"/>
  </w:num>
  <w:num w:numId="20">
    <w:abstractNumId w:val="8"/>
  </w:num>
  <w:num w:numId="21">
    <w:abstractNumId w:val="35"/>
  </w:num>
  <w:num w:numId="22">
    <w:abstractNumId w:val="21"/>
  </w:num>
  <w:num w:numId="23">
    <w:abstractNumId w:val="40"/>
  </w:num>
  <w:num w:numId="24">
    <w:abstractNumId w:val="25"/>
  </w:num>
  <w:num w:numId="25">
    <w:abstractNumId w:val="28"/>
  </w:num>
  <w:num w:numId="26">
    <w:abstractNumId w:val="31"/>
  </w:num>
  <w:num w:numId="27">
    <w:abstractNumId w:val="24"/>
  </w:num>
  <w:num w:numId="28">
    <w:abstractNumId w:val="33"/>
  </w:num>
  <w:num w:numId="29">
    <w:abstractNumId w:val="39"/>
  </w:num>
  <w:num w:numId="30">
    <w:abstractNumId w:val="15"/>
  </w:num>
  <w:num w:numId="31">
    <w:abstractNumId w:val="41"/>
  </w:num>
  <w:num w:numId="32">
    <w:abstractNumId w:val="16"/>
  </w:num>
  <w:num w:numId="33">
    <w:abstractNumId w:val="10"/>
  </w:num>
  <w:num w:numId="34">
    <w:abstractNumId w:val="37"/>
  </w:num>
  <w:num w:numId="35">
    <w:abstractNumId w:val="13"/>
  </w:num>
  <w:num w:numId="36">
    <w:abstractNumId w:val="11"/>
  </w:num>
  <w:num w:numId="37">
    <w:abstractNumId w:val="20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FB"/>
    <w:rsid w:val="0000093B"/>
    <w:rsid w:val="0000158D"/>
    <w:rsid w:val="000029C9"/>
    <w:rsid w:val="000042E9"/>
    <w:rsid w:val="00013BF9"/>
    <w:rsid w:val="00022DE3"/>
    <w:rsid w:val="00066F77"/>
    <w:rsid w:val="000806FC"/>
    <w:rsid w:val="00105F69"/>
    <w:rsid w:val="00130355"/>
    <w:rsid w:val="001A0FAF"/>
    <w:rsid w:val="002347B7"/>
    <w:rsid w:val="00244D54"/>
    <w:rsid w:val="00257180"/>
    <w:rsid w:val="002B5A78"/>
    <w:rsid w:val="002B7850"/>
    <w:rsid w:val="002C168F"/>
    <w:rsid w:val="00345A2B"/>
    <w:rsid w:val="00373E9A"/>
    <w:rsid w:val="003916BE"/>
    <w:rsid w:val="00395CA2"/>
    <w:rsid w:val="003963FC"/>
    <w:rsid w:val="003A39F1"/>
    <w:rsid w:val="003B218B"/>
    <w:rsid w:val="003B45F7"/>
    <w:rsid w:val="003C11B3"/>
    <w:rsid w:val="003E7394"/>
    <w:rsid w:val="003F0240"/>
    <w:rsid w:val="004379AC"/>
    <w:rsid w:val="004517B4"/>
    <w:rsid w:val="00470B77"/>
    <w:rsid w:val="004756FB"/>
    <w:rsid w:val="004779BB"/>
    <w:rsid w:val="004919CA"/>
    <w:rsid w:val="004A476C"/>
    <w:rsid w:val="004F0F83"/>
    <w:rsid w:val="005002FC"/>
    <w:rsid w:val="005B1E54"/>
    <w:rsid w:val="005E06A5"/>
    <w:rsid w:val="005F1A43"/>
    <w:rsid w:val="00601A14"/>
    <w:rsid w:val="00610FBF"/>
    <w:rsid w:val="00642F3D"/>
    <w:rsid w:val="00647031"/>
    <w:rsid w:val="00652E59"/>
    <w:rsid w:val="006564F4"/>
    <w:rsid w:val="00695981"/>
    <w:rsid w:val="006C1820"/>
    <w:rsid w:val="006C6AB8"/>
    <w:rsid w:val="006D60FB"/>
    <w:rsid w:val="007052CF"/>
    <w:rsid w:val="007346AC"/>
    <w:rsid w:val="0074474D"/>
    <w:rsid w:val="007530D4"/>
    <w:rsid w:val="007B523C"/>
    <w:rsid w:val="007B5F3B"/>
    <w:rsid w:val="007C0331"/>
    <w:rsid w:val="007C446C"/>
    <w:rsid w:val="007D189A"/>
    <w:rsid w:val="007D2177"/>
    <w:rsid w:val="007D65AA"/>
    <w:rsid w:val="00822403"/>
    <w:rsid w:val="0083403F"/>
    <w:rsid w:val="00846697"/>
    <w:rsid w:val="008504E7"/>
    <w:rsid w:val="008B512A"/>
    <w:rsid w:val="008E16F7"/>
    <w:rsid w:val="00900451"/>
    <w:rsid w:val="00922720"/>
    <w:rsid w:val="009335B4"/>
    <w:rsid w:val="009351C3"/>
    <w:rsid w:val="009754D5"/>
    <w:rsid w:val="00990881"/>
    <w:rsid w:val="0099678E"/>
    <w:rsid w:val="009A64AC"/>
    <w:rsid w:val="00A11E97"/>
    <w:rsid w:val="00A2268E"/>
    <w:rsid w:val="00A2400A"/>
    <w:rsid w:val="00A66DC1"/>
    <w:rsid w:val="00A95D2A"/>
    <w:rsid w:val="00AD1410"/>
    <w:rsid w:val="00AE4F19"/>
    <w:rsid w:val="00B51587"/>
    <w:rsid w:val="00B766ED"/>
    <w:rsid w:val="00B77693"/>
    <w:rsid w:val="00B80412"/>
    <w:rsid w:val="00BA295C"/>
    <w:rsid w:val="00BB7C39"/>
    <w:rsid w:val="00C44A54"/>
    <w:rsid w:val="00C53A72"/>
    <w:rsid w:val="00C7529C"/>
    <w:rsid w:val="00C75AD0"/>
    <w:rsid w:val="00C8595E"/>
    <w:rsid w:val="00C96A16"/>
    <w:rsid w:val="00CA0817"/>
    <w:rsid w:val="00CA4458"/>
    <w:rsid w:val="00CC2B44"/>
    <w:rsid w:val="00D120FF"/>
    <w:rsid w:val="00D641FE"/>
    <w:rsid w:val="00D854C7"/>
    <w:rsid w:val="00D877D9"/>
    <w:rsid w:val="00DA4C21"/>
    <w:rsid w:val="00DC6C23"/>
    <w:rsid w:val="00E0197C"/>
    <w:rsid w:val="00E24B2D"/>
    <w:rsid w:val="00E44489"/>
    <w:rsid w:val="00E53211"/>
    <w:rsid w:val="00E73CD2"/>
    <w:rsid w:val="00E8026D"/>
    <w:rsid w:val="00EC26B4"/>
    <w:rsid w:val="00EC37E7"/>
    <w:rsid w:val="00ED12C4"/>
    <w:rsid w:val="00F214FD"/>
    <w:rsid w:val="00F223FB"/>
    <w:rsid w:val="00F86677"/>
    <w:rsid w:val="00FA0542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451"/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0"/>
    <w:next w:val="a0"/>
    <w:qFormat/>
    <w:rsid w:val="00900451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0"/>
    <w:next w:val="a0"/>
    <w:qFormat/>
    <w:rsid w:val="0090045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rsid w:val="00900451"/>
    <w:pPr>
      <w:keepNext/>
      <w:tabs>
        <w:tab w:val="num" w:pos="720"/>
      </w:tabs>
      <w:ind w:left="720" w:hanging="720"/>
      <w:jc w:val="both"/>
      <w:outlineLvl w:val="2"/>
    </w:pPr>
    <w:rPr>
      <w:i/>
      <w:iCs/>
      <w:sz w:val="24"/>
      <w:szCs w:val="24"/>
      <w:u w:val="single"/>
    </w:rPr>
  </w:style>
  <w:style w:type="paragraph" w:styleId="4">
    <w:name w:val="heading 4"/>
    <w:basedOn w:val="a0"/>
    <w:next w:val="a0"/>
    <w:qFormat/>
    <w:rsid w:val="00900451"/>
    <w:pPr>
      <w:keepNext/>
      <w:tabs>
        <w:tab w:val="num" w:pos="864"/>
      </w:tabs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rsid w:val="00900451"/>
    <w:pPr>
      <w:keepNext/>
      <w:tabs>
        <w:tab w:val="num" w:pos="1008"/>
      </w:tabs>
      <w:ind w:hanging="70"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0"/>
    <w:next w:val="a0"/>
    <w:qFormat/>
    <w:rsid w:val="00900451"/>
    <w:pPr>
      <w:keepNext/>
      <w:keepLines/>
      <w:spacing w:before="200"/>
      <w:outlineLvl w:val="6"/>
    </w:pPr>
    <w:rPr>
      <w:rFonts w:ascii="Cambria" w:hAnsi="Cambria" w:cs="Cambria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sid w:val="0090045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semiHidden/>
    <w:rsid w:val="009004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semiHidden/>
    <w:rsid w:val="0090045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semiHidden/>
    <w:rsid w:val="00900451"/>
    <w:rPr>
      <w:b/>
      <w:bCs/>
      <w:sz w:val="28"/>
      <w:szCs w:val="28"/>
      <w:lang w:eastAsia="ar-SA"/>
    </w:rPr>
  </w:style>
  <w:style w:type="character" w:customStyle="1" w:styleId="Heading5Char">
    <w:name w:val="Heading 5 Char"/>
    <w:semiHidden/>
    <w:rsid w:val="00900451"/>
    <w:rPr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rsid w:val="00900451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WW8Num1z0">
    <w:name w:val="WW8Num1z0"/>
    <w:rsid w:val="00900451"/>
    <w:rPr>
      <w:b/>
      <w:bCs/>
    </w:rPr>
  </w:style>
  <w:style w:type="character" w:customStyle="1" w:styleId="WW8Num3z0">
    <w:name w:val="WW8Num3z0"/>
    <w:rsid w:val="00900451"/>
    <w:rPr>
      <w:b/>
      <w:bCs/>
    </w:rPr>
  </w:style>
  <w:style w:type="character" w:customStyle="1" w:styleId="WW8Num10z0">
    <w:name w:val="WW8Num10z0"/>
    <w:rsid w:val="00900451"/>
    <w:rPr>
      <w:b/>
      <w:bCs/>
    </w:rPr>
  </w:style>
  <w:style w:type="character" w:customStyle="1" w:styleId="WW8Num11z0">
    <w:name w:val="WW8Num11z0"/>
    <w:rsid w:val="00900451"/>
    <w:rPr>
      <w:b/>
      <w:bCs/>
    </w:rPr>
  </w:style>
  <w:style w:type="character" w:customStyle="1" w:styleId="WW8Num20z0">
    <w:name w:val="WW8Num20z0"/>
    <w:rsid w:val="00900451"/>
    <w:rPr>
      <w:b/>
      <w:bCs/>
    </w:rPr>
  </w:style>
  <w:style w:type="character" w:customStyle="1" w:styleId="10">
    <w:name w:val="Основной шрифт абзаца1"/>
    <w:rsid w:val="00900451"/>
  </w:style>
  <w:style w:type="character" w:styleId="a4">
    <w:name w:val="page number"/>
    <w:semiHidden/>
    <w:rsid w:val="00900451"/>
    <w:rPr>
      <w:rFonts w:ascii="Times New Roman" w:hAnsi="Times New Roman" w:cs="Times New Roman"/>
    </w:rPr>
  </w:style>
  <w:style w:type="paragraph" w:customStyle="1" w:styleId="Heading">
    <w:name w:val="Heading"/>
    <w:basedOn w:val="a0"/>
    <w:next w:val="a5"/>
    <w:rsid w:val="00900451"/>
    <w:pPr>
      <w:keepNext/>
      <w:spacing w:before="240" w:after="120"/>
    </w:pPr>
    <w:rPr>
      <w:rFonts w:ascii="Arial" w:eastAsia="Arial Unicode MS" w:hAnsi="Arial" w:cs="Arial"/>
    </w:rPr>
  </w:style>
  <w:style w:type="paragraph" w:styleId="a5">
    <w:name w:val="Body Text"/>
    <w:basedOn w:val="a0"/>
    <w:semiHidden/>
    <w:rsid w:val="00900451"/>
    <w:pPr>
      <w:jc w:val="center"/>
    </w:pPr>
  </w:style>
  <w:style w:type="character" w:customStyle="1" w:styleId="BodyTextChar">
    <w:name w:val="Body Text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styleId="a6">
    <w:name w:val="List"/>
    <w:basedOn w:val="a5"/>
    <w:semiHidden/>
    <w:rsid w:val="00900451"/>
    <w:rPr>
      <w:rFonts w:ascii="Mangal" w:hAnsi="Mangal" w:cs="Mangal"/>
    </w:rPr>
  </w:style>
  <w:style w:type="paragraph" w:customStyle="1" w:styleId="11">
    <w:name w:val="Название объекта1"/>
    <w:basedOn w:val="a0"/>
    <w:rsid w:val="00900451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x">
    <w:name w:val="Index"/>
    <w:basedOn w:val="a0"/>
    <w:rsid w:val="00900451"/>
    <w:pPr>
      <w:suppressLineNumbers/>
    </w:pPr>
    <w:rPr>
      <w:rFonts w:ascii="Mangal" w:hAnsi="Mangal" w:cs="Mangal"/>
    </w:rPr>
  </w:style>
  <w:style w:type="paragraph" w:customStyle="1" w:styleId="21">
    <w:name w:val="Основной текст с отступом 21"/>
    <w:basedOn w:val="a0"/>
    <w:rsid w:val="00900451"/>
    <w:pPr>
      <w:ind w:firstLine="720"/>
      <w:jc w:val="both"/>
    </w:pPr>
    <w:rPr>
      <w:sz w:val="24"/>
      <w:szCs w:val="24"/>
    </w:rPr>
  </w:style>
  <w:style w:type="paragraph" w:customStyle="1" w:styleId="210">
    <w:name w:val="Основной текст 21"/>
    <w:basedOn w:val="a0"/>
    <w:rsid w:val="00900451"/>
    <w:pPr>
      <w:jc w:val="both"/>
    </w:pPr>
    <w:rPr>
      <w:sz w:val="24"/>
      <w:szCs w:val="24"/>
    </w:rPr>
  </w:style>
  <w:style w:type="paragraph" w:customStyle="1" w:styleId="31">
    <w:name w:val="Основной текст 31"/>
    <w:basedOn w:val="a0"/>
    <w:rsid w:val="00900451"/>
    <w:pPr>
      <w:jc w:val="both"/>
    </w:pPr>
    <w:rPr>
      <w:sz w:val="22"/>
      <w:szCs w:val="22"/>
    </w:rPr>
  </w:style>
  <w:style w:type="paragraph" w:styleId="a7">
    <w:name w:val="Body Text Indent"/>
    <w:basedOn w:val="a0"/>
    <w:semiHidden/>
    <w:rsid w:val="00900451"/>
    <w:pPr>
      <w:ind w:firstLine="709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customStyle="1" w:styleId="12">
    <w:name w:val="Текст1"/>
    <w:basedOn w:val="a0"/>
    <w:rsid w:val="00900451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00451"/>
    <w:pPr>
      <w:ind w:hanging="70"/>
    </w:pPr>
    <w:rPr>
      <w:b/>
      <w:bCs/>
      <w:sz w:val="24"/>
      <w:szCs w:val="24"/>
      <w:u w:val="single"/>
    </w:rPr>
  </w:style>
  <w:style w:type="paragraph" w:styleId="a8">
    <w:name w:val="footer"/>
    <w:basedOn w:val="a0"/>
    <w:semiHidden/>
    <w:rsid w:val="00900451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customStyle="1" w:styleId="13">
    <w:name w:val="Обычный1"/>
    <w:rsid w:val="00900451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customStyle="1" w:styleId="TableContents">
    <w:name w:val="Table Contents"/>
    <w:basedOn w:val="a0"/>
    <w:rsid w:val="00900451"/>
    <w:pPr>
      <w:suppressLineNumbers/>
    </w:pPr>
  </w:style>
  <w:style w:type="paragraph" w:customStyle="1" w:styleId="TableHeading">
    <w:name w:val="Table Heading"/>
    <w:basedOn w:val="TableContents"/>
    <w:rsid w:val="00900451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900451"/>
  </w:style>
  <w:style w:type="paragraph" w:styleId="a9">
    <w:name w:val="header"/>
    <w:basedOn w:val="a0"/>
    <w:semiHidden/>
    <w:rsid w:val="0090045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customStyle="1" w:styleId="-11">
    <w:name w:val="Цветной список - Акцент 11"/>
    <w:basedOn w:val="a0"/>
    <w:rsid w:val="00900451"/>
    <w:pPr>
      <w:ind w:left="720"/>
    </w:pPr>
    <w:rPr>
      <w:rFonts w:ascii="Calibri" w:hAnsi="Calibri" w:cs="Calibri"/>
      <w:sz w:val="24"/>
      <w:szCs w:val="24"/>
      <w:lang w:eastAsia="ru-RU"/>
    </w:rPr>
  </w:style>
  <w:style w:type="paragraph" w:customStyle="1" w:styleId="110">
    <w:name w:val="Название объекта11"/>
    <w:basedOn w:val="a0"/>
    <w:next w:val="a0"/>
    <w:rsid w:val="00900451"/>
    <w:pPr>
      <w:suppressAutoHyphens/>
      <w:jc w:val="center"/>
    </w:pPr>
    <w:rPr>
      <w:b/>
      <w:bCs/>
      <w:sz w:val="22"/>
      <w:szCs w:val="22"/>
      <w:lang w:val="en-US" w:eastAsia="zh-CN"/>
    </w:rPr>
  </w:style>
  <w:style w:type="paragraph" w:customStyle="1" w:styleId="14">
    <w:name w:val="Абзац списка1"/>
    <w:basedOn w:val="a0"/>
    <w:rsid w:val="009004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List 2"/>
    <w:basedOn w:val="a0"/>
    <w:semiHidden/>
    <w:rsid w:val="00900451"/>
    <w:pPr>
      <w:ind w:left="566" w:hanging="283"/>
    </w:pPr>
  </w:style>
  <w:style w:type="paragraph" w:styleId="aa">
    <w:name w:val="Title"/>
    <w:basedOn w:val="a0"/>
    <w:qFormat/>
    <w:rsid w:val="00900451"/>
    <w:pPr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rsid w:val="00900451"/>
    <w:rPr>
      <w:b/>
      <w:bCs/>
      <w:sz w:val="24"/>
      <w:szCs w:val="24"/>
    </w:rPr>
  </w:style>
  <w:style w:type="paragraph" w:customStyle="1" w:styleId="22">
    <w:name w:val="Основной текст 22"/>
    <w:basedOn w:val="a0"/>
    <w:rsid w:val="0090045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900451"/>
    <w:pPr>
      <w:jc w:val="center"/>
    </w:pPr>
    <w:rPr>
      <w:b/>
      <w:bCs/>
      <w:sz w:val="24"/>
      <w:szCs w:val="24"/>
      <w:lang w:eastAsia="ru-RU"/>
    </w:rPr>
  </w:style>
  <w:style w:type="paragraph" w:customStyle="1" w:styleId="a">
    <w:name w:val="Литература"/>
    <w:basedOn w:val="a0"/>
    <w:rsid w:val="00900451"/>
    <w:pPr>
      <w:numPr>
        <w:numId w:val="4"/>
      </w:numPr>
      <w:jc w:val="both"/>
    </w:pPr>
    <w:rPr>
      <w:sz w:val="22"/>
      <w:szCs w:val="22"/>
      <w:lang w:eastAsia="ru-RU"/>
    </w:rPr>
  </w:style>
  <w:style w:type="paragraph" w:customStyle="1" w:styleId="Default">
    <w:name w:val="Default"/>
    <w:rsid w:val="00900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екст_дисс"/>
    <w:basedOn w:val="a0"/>
    <w:rsid w:val="00900451"/>
    <w:pPr>
      <w:tabs>
        <w:tab w:val="left" w:pos="1134"/>
      </w:tabs>
      <w:spacing w:line="360" w:lineRule="auto"/>
      <w:ind w:firstLine="720"/>
      <w:jc w:val="both"/>
    </w:pPr>
    <w:rPr>
      <w:sz w:val="27"/>
      <w:szCs w:val="27"/>
      <w:lang w:eastAsia="ru-RU"/>
    </w:rPr>
  </w:style>
  <w:style w:type="paragraph" w:customStyle="1" w:styleId="23">
    <w:name w:val="Абзац списка2"/>
    <w:basedOn w:val="a0"/>
    <w:qFormat/>
    <w:rsid w:val="009004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Текст выноски1"/>
    <w:basedOn w:val="a0"/>
    <w:rsid w:val="00900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00451"/>
    <w:rPr>
      <w:rFonts w:ascii="Tahoma" w:hAnsi="Tahoma" w:cs="Tahoma"/>
      <w:sz w:val="16"/>
      <w:szCs w:val="16"/>
      <w:lang w:eastAsia="ar-SA" w:bidi="ar-SA"/>
    </w:rPr>
  </w:style>
  <w:style w:type="paragraph" w:styleId="ad">
    <w:name w:val="Normal (Web)"/>
    <w:basedOn w:val="a0"/>
    <w:semiHidden/>
    <w:rsid w:val="0090045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7C0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-auth">
    <w:name w:val="cit-auth"/>
    <w:rsid w:val="005B1E54"/>
  </w:style>
  <w:style w:type="character" w:customStyle="1" w:styleId="cit-sep">
    <w:name w:val="cit-sep"/>
    <w:rsid w:val="005B1E54"/>
  </w:style>
  <w:style w:type="character" w:customStyle="1" w:styleId="apple-converted-space">
    <w:name w:val="apple-converted-space"/>
    <w:rsid w:val="005B1E54"/>
  </w:style>
  <w:style w:type="paragraph" w:styleId="af">
    <w:name w:val="Balloon Text"/>
    <w:basedOn w:val="a0"/>
    <w:link w:val="af0"/>
    <w:uiPriority w:val="99"/>
    <w:semiHidden/>
    <w:unhideWhenUsed/>
    <w:rsid w:val="00470B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0B77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basedOn w:val="a1"/>
    <w:uiPriority w:val="99"/>
    <w:semiHidden/>
    <w:unhideWhenUsed/>
    <w:rsid w:val="001A0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0451"/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0"/>
    <w:next w:val="a0"/>
    <w:qFormat/>
    <w:rsid w:val="00900451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0"/>
    <w:next w:val="a0"/>
    <w:qFormat/>
    <w:rsid w:val="00900451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rsid w:val="00900451"/>
    <w:pPr>
      <w:keepNext/>
      <w:tabs>
        <w:tab w:val="num" w:pos="720"/>
      </w:tabs>
      <w:ind w:left="720" w:hanging="720"/>
      <w:jc w:val="both"/>
      <w:outlineLvl w:val="2"/>
    </w:pPr>
    <w:rPr>
      <w:i/>
      <w:iCs/>
      <w:sz w:val="24"/>
      <w:szCs w:val="24"/>
      <w:u w:val="single"/>
    </w:rPr>
  </w:style>
  <w:style w:type="paragraph" w:styleId="4">
    <w:name w:val="heading 4"/>
    <w:basedOn w:val="a0"/>
    <w:next w:val="a0"/>
    <w:qFormat/>
    <w:rsid w:val="00900451"/>
    <w:pPr>
      <w:keepNext/>
      <w:tabs>
        <w:tab w:val="num" w:pos="864"/>
      </w:tabs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rsid w:val="00900451"/>
    <w:pPr>
      <w:keepNext/>
      <w:tabs>
        <w:tab w:val="num" w:pos="1008"/>
      </w:tabs>
      <w:ind w:hanging="70"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0"/>
    <w:next w:val="a0"/>
    <w:qFormat/>
    <w:rsid w:val="00900451"/>
    <w:pPr>
      <w:keepNext/>
      <w:keepLines/>
      <w:spacing w:before="200"/>
      <w:outlineLvl w:val="6"/>
    </w:pPr>
    <w:rPr>
      <w:rFonts w:ascii="Cambria" w:hAnsi="Cambria" w:cs="Cambria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sid w:val="0090045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semiHidden/>
    <w:rsid w:val="0090045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semiHidden/>
    <w:rsid w:val="0090045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semiHidden/>
    <w:rsid w:val="00900451"/>
    <w:rPr>
      <w:b/>
      <w:bCs/>
      <w:sz w:val="28"/>
      <w:szCs w:val="28"/>
      <w:lang w:eastAsia="ar-SA"/>
    </w:rPr>
  </w:style>
  <w:style w:type="character" w:customStyle="1" w:styleId="Heading5Char">
    <w:name w:val="Heading 5 Char"/>
    <w:semiHidden/>
    <w:rsid w:val="00900451"/>
    <w:rPr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rsid w:val="00900451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WW8Num1z0">
    <w:name w:val="WW8Num1z0"/>
    <w:rsid w:val="00900451"/>
    <w:rPr>
      <w:b/>
      <w:bCs/>
    </w:rPr>
  </w:style>
  <w:style w:type="character" w:customStyle="1" w:styleId="WW8Num3z0">
    <w:name w:val="WW8Num3z0"/>
    <w:rsid w:val="00900451"/>
    <w:rPr>
      <w:b/>
      <w:bCs/>
    </w:rPr>
  </w:style>
  <w:style w:type="character" w:customStyle="1" w:styleId="WW8Num10z0">
    <w:name w:val="WW8Num10z0"/>
    <w:rsid w:val="00900451"/>
    <w:rPr>
      <w:b/>
      <w:bCs/>
    </w:rPr>
  </w:style>
  <w:style w:type="character" w:customStyle="1" w:styleId="WW8Num11z0">
    <w:name w:val="WW8Num11z0"/>
    <w:rsid w:val="00900451"/>
    <w:rPr>
      <w:b/>
      <w:bCs/>
    </w:rPr>
  </w:style>
  <w:style w:type="character" w:customStyle="1" w:styleId="WW8Num20z0">
    <w:name w:val="WW8Num20z0"/>
    <w:rsid w:val="00900451"/>
    <w:rPr>
      <w:b/>
      <w:bCs/>
    </w:rPr>
  </w:style>
  <w:style w:type="character" w:customStyle="1" w:styleId="10">
    <w:name w:val="Основной шрифт абзаца1"/>
    <w:rsid w:val="00900451"/>
  </w:style>
  <w:style w:type="character" w:styleId="a4">
    <w:name w:val="page number"/>
    <w:semiHidden/>
    <w:rsid w:val="00900451"/>
    <w:rPr>
      <w:rFonts w:ascii="Times New Roman" w:hAnsi="Times New Roman" w:cs="Times New Roman"/>
    </w:rPr>
  </w:style>
  <w:style w:type="paragraph" w:customStyle="1" w:styleId="Heading">
    <w:name w:val="Heading"/>
    <w:basedOn w:val="a0"/>
    <w:next w:val="a5"/>
    <w:rsid w:val="00900451"/>
    <w:pPr>
      <w:keepNext/>
      <w:spacing w:before="240" w:after="120"/>
    </w:pPr>
    <w:rPr>
      <w:rFonts w:ascii="Arial" w:eastAsia="Arial Unicode MS" w:hAnsi="Arial" w:cs="Arial"/>
    </w:rPr>
  </w:style>
  <w:style w:type="paragraph" w:styleId="a5">
    <w:name w:val="Body Text"/>
    <w:basedOn w:val="a0"/>
    <w:semiHidden/>
    <w:rsid w:val="00900451"/>
    <w:pPr>
      <w:jc w:val="center"/>
    </w:pPr>
  </w:style>
  <w:style w:type="character" w:customStyle="1" w:styleId="BodyTextChar">
    <w:name w:val="Body Text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styleId="a6">
    <w:name w:val="List"/>
    <w:basedOn w:val="a5"/>
    <w:semiHidden/>
    <w:rsid w:val="00900451"/>
    <w:rPr>
      <w:rFonts w:ascii="Mangal" w:hAnsi="Mangal" w:cs="Mangal"/>
    </w:rPr>
  </w:style>
  <w:style w:type="paragraph" w:customStyle="1" w:styleId="11">
    <w:name w:val="Название объекта1"/>
    <w:basedOn w:val="a0"/>
    <w:rsid w:val="00900451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x">
    <w:name w:val="Index"/>
    <w:basedOn w:val="a0"/>
    <w:rsid w:val="00900451"/>
    <w:pPr>
      <w:suppressLineNumbers/>
    </w:pPr>
    <w:rPr>
      <w:rFonts w:ascii="Mangal" w:hAnsi="Mangal" w:cs="Mangal"/>
    </w:rPr>
  </w:style>
  <w:style w:type="paragraph" w:customStyle="1" w:styleId="21">
    <w:name w:val="Основной текст с отступом 21"/>
    <w:basedOn w:val="a0"/>
    <w:rsid w:val="00900451"/>
    <w:pPr>
      <w:ind w:firstLine="720"/>
      <w:jc w:val="both"/>
    </w:pPr>
    <w:rPr>
      <w:sz w:val="24"/>
      <w:szCs w:val="24"/>
    </w:rPr>
  </w:style>
  <w:style w:type="paragraph" w:customStyle="1" w:styleId="210">
    <w:name w:val="Основной текст 21"/>
    <w:basedOn w:val="a0"/>
    <w:rsid w:val="00900451"/>
    <w:pPr>
      <w:jc w:val="both"/>
    </w:pPr>
    <w:rPr>
      <w:sz w:val="24"/>
      <w:szCs w:val="24"/>
    </w:rPr>
  </w:style>
  <w:style w:type="paragraph" w:customStyle="1" w:styleId="31">
    <w:name w:val="Основной текст 31"/>
    <w:basedOn w:val="a0"/>
    <w:rsid w:val="00900451"/>
    <w:pPr>
      <w:jc w:val="both"/>
    </w:pPr>
    <w:rPr>
      <w:sz w:val="22"/>
      <w:szCs w:val="22"/>
    </w:rPr>
  </w:style>
  <w:style w:type="paragraph" w:styleId="a7">
    <w:name w:val="Body Text Indent"/>
    <w:basedOn w:val="a0"/>
    <w:semiHidden/>
    <w:rsid w:val="00900451"/>
    <w:pPr>
      <w:ind w:firstLine="709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customStyle="1" w:styleId="12">
    <w:name w:val="Текст1"/>
    <w:basedOn w:val="a0"/>
    <w:rsid w:val="00900451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00451"/>
    <w:pPr>
      <w:ind w:hanging="70"/>
    </w:pPr>
    <w:rPr>
      <w:b/>
      <w:bCs/>
      <w:sz w:val="24"/>
      <w:szCs w:val="24"/>
      <w:u w:val="single"/>
    </w:rPr>
  </w:style>
  <w:style w:type="paragraph" w:styleId="a8">
    <w:name w:val="footer"/>
    <w:basedOn w:val="a0"/>
    <w:semiHidden/>
    <w:rsid w:val="00900451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customStyle="1" w:styleId="13">
    <w:name w:val="Обычный1"/>
    <w:rsid w:val="00900451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customStyle="1" w:styleId="TableContents">
    <w:name w:val="Table Contents"/>
    <w:basedOn w:val="a0"/>
    <w:rsid w:val="00900451"/>
    <w:pPr>
      <w:suppressLineNumbers/>
    </w:pPr>
  </w:style>
  <w:style w:type="paragraph" w:customStyle="1" w:styleId="TableHeading">
    <w:name w:val="Table Heading"/>
    <w:basedOn w:val="TableContents"/>
    <w:rsid w:val="00900451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900451"/>
  </w:style>
  <w:style w:type="paragraph" w:styleId="a9">
    <w:name w:val="header"/>
    <w:basedOn w:val="a0"/>
    <w:semiHidden/>
    <w:rsid w:val="0090045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sid w:val="00900451"/>
    <w:rPr>
      <w:rFonts w:ascii="Times New Roman" w:hAnsi="Times New Roman"/>
      <w:sz w:val="28"/>
      <w:szCs w:val="28"/>
      <w:lang w:eastAsia="ar-SA"/>
    </w:rPr>
  </w:style>
  <w:style w:type="paragraph" w:customStyle="1" w:styleId="-11">
    <w:name w:val="Цветной список - Акцент 11"/>
    <w:basedOn w:val="a0"/>
    <w:rsid w:val="00900451"/>
    <w:pPr>
      <w:ind w:left="720"/>
    </w:pPr>
    <w:rPr>
      <w:rFonts w:ascii="Calibri" w:hAnsi="Calibri" w:cs="Calibri"/>
      <w:sz w:val="24"/>
      <w:szCs w:val="24"/>
      <w:lang w:eastAsia="ru-RU"/>
    </w:rPr>
  </w:style>
  <w:style w:type="paragraph" w:customStyle="1" w:styleId="110">
    <w:name w:val="Название объекта11"/>
    <w:basedOn w:val="a0"/>
    <w:next w:val="a0"/>
    <w:rsid w:val="00900451"/>
    <w:pPr>
      <w:suppressAutoHyphens/>
      <w:jc w:val="center"/>
    </w:pPr>
    <w:rPr>
      <w:b/>
      <w:bCs/>
      <w:sz w:val="22"/>
      <w:szCs w:val="22"/>
      <w:lang w:val="en-US" w:eastAsia="zh-CN"/>
    </w:rPr>
  </w:style>
  <w:style w:type="paragraph" w:customStyle="1" w:styleId="14">
    <w:name w:val="Абзац списка1"/>
    <w:basedOn w:val="a0"/>
    <w:rsid w:val="009004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List 2"/>
    <w:basedOn w:val="a0"/>
    <w:semiHidden/>
    <w:rsid w:val="00900451"/>
    <w:pPr>
      <w:ind w:left="566" w:hanging="283"/>
    </w:pPr>
  </w:style>
  <w:style w:type="paragraph" w:styleId="aa">
    <w:name w:val="Title"/>
    <w:basedOn w:val="a0"/>
    <w:qFormat/>
    <w:rsid w:val="00900451"/>
    <w:pPr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rsid w:val="00900451"/>
    <w:rPr>
      <w:b/>
      <w:bCs/>
      <w:sz w:val="24"/>
      <w:szCs w:val="24"/>
    </w:rPr>
  </w:style>
  <w:style w:type="paragraph" w:customStyle="1" w:styleId="22">
    <w:name w:val="Основной текст 22"/>
    <w:basedOn w:val="a0"/>
    <w:rsid w:val="00900451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ru-RU"/>
    </w:rPr>
  </w:style>
  <w:style w:type="paragraph" w:styleId="ab">
    <w:name w:val="caption"/>
    <w:basedOn w:val="a0"/>
    <w:next w:val="a0"/>
    <w:qFormat/>
    <w:rsid w:val="00900451"/>
    <w:pPr>
      <w:jc w:val="center"/>
    </w:pPr>
    <w:rPr>
      <w:b/>
      <w:bCs/>
      <w:sz w:val="24"/>
      <w:szCs w:val="24"/>
      <w:lang w:eastAsia="ru-RU"/>
    </w:rPr>
  </w:style>
  <w:style w:type="paragraph" w:customStyle="1" w:styleId="a">
    <w:name w:val="Литература"/>
    <w:basedOn w:val="a0"/>
    <w:rsid w:val="00900451"/>
    <w:pPr>
      <w:numPr>
        <w:numId w:val="4"/>
      </w:numPr>
      <w:jc w:val="both"/>
    </w:pPr>
    <w:rPr>
      <w:sz w:val="22"/>
      <w:szCs w:val="22"/>
      <w:lang w:eastAsia="ru-RU"/>
    </w:rPr>
  </w:style>
  <w:style w:type="paragraph" w:customStyle="1" w:styleId="Default">
    <w:name w:val="Default"/>
    <w:rsid w:val="00900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екст_дисс"/>
    <w:basedOn w:val="a0"/>
    <w:rsid w:val="00900451"/>
    <w:pPr>
      <w:tabs>
        <w:tab w:val="left" w:pos="1134"/>
      </w:tabs>
      <w:spacing w:line="360" w:lineRule="auto"/>
      <w:ind w:firstLine="720"/>
      <w:jc w:val="both"/>
    </w:pPr>
    <w:rPr>
      <w:sz w:val="27"/>
      <w:szCs w:val="27"/>
      <w:lang w:eastAsia="ru-RU"/>
    </w:rPr>
  </w:style>
  <w:style w:type="paragraph" w:customStyle="1" w:styleId="23">
    <w:name w:val="Абзац списка2"/>
    <w:basedOn w:val="a0"/>
    <w:qFormat/>
    <w:rsid w:val="009004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Текст выноски1"/>
    <w:basedOn w:val="a0"/>
    <w:rsid w:val="00900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00451"/>
    <w:rPr>
      <w:rFonts w:ascii="Tahoma" w:hAnsi="Tahoma" w:cs="Tahoma"/>
      <w:sz w:val="16"/>
      <w:szCs w:val="16"/>
      <w:lang w:eastAsia="ar-SA" w:bidi="ar-SA"/>
    </w:rPr>
  </w:style>
  <w:style w:type="paragraph" w:styleId="ad">
    <w:name w:val="Normal (Web)"/>
    <w:basedOn w:val="a0"/>
    <w:semiHidden/>
    <w:rsid w:val="0090045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7C0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-auth">
    <w:name w:val="cit-auth"/>
    <w:rsid w:val="005B1E54"/>
  </w:style>
  <w:style w:type="character" w:customStyle="1" w:styleId="cit-sep">
    <w:name w:val="cit-sep"/>
    <w:rsid w:val="005B1E54"/>
  </w:style>
  <w:style w:type="character" w:customStyle="1" w:styleId="apple-converted-space">
    <w:name w:val="apple-converted-space"/>
    <w:rsid w:val="005B1E54"/>
  </w:style>
  <w:style w:type="paragraph" w:styleId="af">
    <w:name w:val="Balloon Text"/>
    <w:basedOn w:val="a0"/>
    <w:link w:val="af0"/>
    <w:uiPriority w:val="99"/>
    <w:semiHidden/>
    <w:unhideWhenUsed/>
    <w:rsid w:val="00470B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0B77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basedOn w:val="a1"/>
    <w:uiPriority w:val="99"/>
    <w:semiHidden/>
    <w:unhideWhenUsed/>
    <w:rsid w:val="001A0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A07D-4555-4896-A80A-F6EC84B5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38</Pages>
  <Words>9172</Words>
  <Characters>52281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РАННЯЯ РЕАБИЛИТАЦИЯ БОЛЬНЫХ ПОСЛЕ АРТРОПЛАСТИЧЕСКИХ ОПЕРАЦИЙ НА ТАЗОБЕДРЕННОМ СУСТАВЕ</vt:lpstr>
    </vt:vector>
  </TitlesOfParts>
  <Company>RePack by SPecialiST</Company>
  <LinksUpToDate>false</LinksUpToDate>
  <CharactersWithSpaces>61331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РАННЯЯ РЕАБИЛИТАЦИЯ БОЛЬНЫХ ПОСЛЕ АРТРОПЛАСТИЧЕСКИХ ОПЕРАЦИЙ НА ТАЗОБЕДРЕННОМ СУСТАВЕ</dc:title>
  <dc:creator>Татьяна и Александр Буйловы</dc:creator>
  <cp:lastModifiedBy>User</cp:lastModifiedBy>
  <cp:revision>4</cp:revision>
  <cp:lastPrinted>1997-01-02T09:27:00Z</cp:lastPrinted>
  <dcterms:created xsi:type="dcterms:W3CDTF">2015-11-01T19:21:00Z</dcterms:created>
  <dcterms:modified xsi:type="dcterms:W3CDTF">2015-12-08T06:51:00Z</dcterms:modified>
</cp:coreProperties>
</file>